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30C" w:rsidRDefault="00A8430C"/>
    <w:p w:rsidR="00773F57" w:rsidRDefault="00773F57" w:rsidP="00773F57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Y="-375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773F57" w:rsidRPr="00864714" w:rsidTr="00773F57">
        <w:tc>
          <w:tcPr>
            <w:tcW w:w="9606" w:type="dxa"/>
            <w:hideMark/>
          </w:tcPr>
          <w:p w:rsidR="00773F57" w:rsidRDefault="00773F57" w:rsidP="00773F57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773F57" w:rsidRPr="00864714" w:rsidRDefault="00773F57" w:rsidP="00773F57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47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</w:tr>
      <w:tr w:rsidR="00773F57" w:rsidRPr="00864714" w:rsidTr="00773F57">
        <w:trPr>
          <w:trHeight w:val="203"/>
        </w:trPr>
        <w:tc>
          <w:tcPr>
            <w:tcW w:w="9606" w:type="dxa"/>
            <w:vAlign w:val="center"/>
            <w:hideMark/>
          </w:tcPr>
          <w:p w:rsidR="00773F57" w:rsidRPr="00864714" w:rsidRDefault="00773F57" w:rsidP="00773F57">
            <w:pPr>
              <w:keepNext/>
              <w:spacing w:after="6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47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ПЕНЗЕНСКОЙ ОБЛАСТИ</w:t>
            </w:r>
          </w:p>
        </w:tc>
      </w:tr>
      <w:tr w:rsidR="00773F57" w:rsidRPr="00864714" w:rsidTr="00773F57">
        <w:trPr>
          <w:trHeight w:val="542"/>
        </w:trPr>
        <w:tc>
          <w:tcPr>
            <w:tcW w:w="9606" w:type="dxa"/>
            <w:vAlign w:val="center"/>
            <w:hideMark/>
          </w:tcPr>
          <w:p w:rsidR="00773F57" w:rsidRPr="00864714" w:rsidRDefault="00773F57" w:rsidP="00773F57">
            <w:pPr>
              <w:keepNext/>
              <w:spacing w:before="240" w:after="6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47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ПОСТАНОВЛЕНИЕ</w:t>
            </w:r>
          </w:p>
        </w:tc>
      </w:tr>
      <w:tr w:rsidR="00773F57" w:rsidRPr="00864714" w:rsidTr="00773F57">
        <w:trPr>
          <w:trHeight w:val="732"/>
        </w:trPr>
        <w:tc>
          <w:tcPr>
            <w:tcW w:w="9606" w:type="dxa"/>
            <w:vAlign w:val="center"/>
            <w:hideMark/>
          </w:tcPr>
          <w:tbl>
            <w:tblPr>
              <w:tblpPr w:leftFromText="180" w:rightFromText="180" w:vertAnchor="text" w:horzAnchor="margin" w:tblpXSpec="center" w:tblpY="-433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4"/>
              <w:gridCol w:w="2835"/>
              <w:gridCol w:w="397"/>
              <w:gridCol w:w="1134"/>
            </w:tblGrid>
            <w:tr w:rsidR="00773F57" w:rsidRPr="00864714" w:rsidTr="00773F57">
              <w:tc>
                <w:tcPr>
                  <w:tcW w:w="284" w:type="dxa"/>
                  <w:vAlign w:val="bottom"/>
                  <w:hideMark/>
                </w:tcPr>
                <w:p w:rsidR="00773F57" w:rsidRPr="00864714" w:rsidRDefault="00773F57" w:rsidP="00773F57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64714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773F57" w:rsidRPr="00864714" w:rsidRDefault="00773F57" w:rsidP="00773F57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64714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12.01.2023</w:t>
                  </w:r>
                </w:p>
              </w:tc>
              <w:tc>
                <w:tcPr>
                  <w:tcW w:w="397" w:type="dxa"/>
                  <w:vAlign w:val="bottom"/>
                  <w:hideMark/>
                </w:tcPr>
                <w:p w:rsidR="00773F57" w:rsidRPr="00864714" w:rsidRDefault="00773F57" w:rsidP="00773F57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864714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№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773F57" w:rsidRPr="00864714" w:rsidRDefault="00773F57" w:rsidP="00773F57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</w:t>
                  </w:r>
                  <w:r w:rsidRPr="00864714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</w:tr>
            <w:tr w:rsidR="00773F57" w:rsidRPr="00864714" w:rsidTr="00773F57">
              <w:tc>
                <w:tcPr>
                  <w:tcW w:w="4650" w:type="dxa"/>
                  <w:gridSpan w:val="4"/>
                </w:tcPr>
                <w:p w:rsidR="00773F57" w:rsidRPr="00864714" w:rsidRDefault="00773F57" w:rsidP="00773F57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864714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р.п</w:t>
                  </w:r>
                  <w:proofErr w:type="spellEnd"/>
                  <w:r w:rsidRPr="00864714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. Мокшан</w:t>
                  </w:r>
                </w:p>
              </w:tc>
            </w:tr>
          </w:tbl>
          <w:p w:rsidR="00773F57" w:rsidRPr="00864714" w:rsidRDefault="00773F57" w:rsidP="00773F57">
            <w:pPr>
              <w:keepNext/>
              <w:spacing w:before="240" w:after="60"/>
              <w:jc w:val="lef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773F57" w:rsidRPr="00773F57" w:rsidRDefault="00773F57" w:rsidP="00773F57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3F5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 внесении изменений в муниципальную программу Мокшанского района </w:t>
      </w:r>
      <w:r w:rsidRPr="00773F57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«</w:t>
      </w:r>
      <w:r w:rsidRPr="00773F57">
        <w:rPr>
          <w:rFonts w:ascii="Times New Roman" w:eastAsia="Times New Roman" w:hAnsi="Times New Roman" w:cs="Times New Roman"/>
          <w:b/>
          <w:bCs/>
          <w:spacing w:val="-2"/>
          <w:sz w:val="16"/>
          <w:szCs w:val="16"/>
          <w:lang w:eastAsia="ru-RU"/>
        </w:rPr>
        <w:t>Управление муниципальными финансами и муниципальным долгом Мокшанского района Пензенской области на 2014-2027 годы</w:t>
      </w:r>
      <w:r w:rsidRPr="00773F57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»</w:t>
      </w:r>
      <w:r w:rsidRPr="00773F5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, утвержденную постановлением администрации Мокшанского района Пензенской области от 08.11.2013 № 1332</w:t>
      </w:r>
    </w:p>
    <w:p w:rsidR="00773F57" w:rsidRPr="00773F57" w:rsidRDefault="00773F57" w:rsidP="00773F57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73F57" w:rsidRPr="00773F57" w:rsidRDefault="00773F57" w:rsidP="00773F57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3F57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соответствии с Порядком разработки и реализации муниципальных программ Мокшанского района Пензенской области, утвержденным постановлением администрации Мокшанского района Пензенской области от 20.08.2013 № 1019 (с последующими изменениями), рассмотрев дополнительные и обосновывающие материалы –</w:t>
      </w:r>
    </w:p>
    <w:p w:rsidR="00773F57" w:rsidRPr="00773F57" w:rsidRDefault="00773F57" w:rsidP="00773F57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3F57" w:rsidRPr="00773F57" w:rsidRDefault="00773F57" w:rsidP="00773F57">
      <w:pPr>
        <w:widowControl w:val="0"/>
        <w:spacing w:after="120"/>
        <w:ind w:left="283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3F5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постановляет:</w:t>
      </w:r>
    </w:p>
    <w:p w:rsidR="00773F57" w:rsidRPr="00773F57" w:rsidRDefault="00773F57" w:rsidP="00773F57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</w:pPr>
      <w:r w:rsidRPr="00773F57"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  <w:t xml:space="preserve">1. Внести в муниципальную программу Мокшанского района </w:t>
      </w:r>
      <w:r w:rsidRPr="00773F57">
        <w:rPr>
          <w:rFonts w:ascii="Times New Roman" w:eastAsia="Times New Roman" w:hAnsi="Times New Roman" w:cs="Times New Roman"/>
          <w:sz w:val="16"/>
          <w:szCs w:val="16"/>
          <w:lang w:eastAsia="ko-KR"/>
        </w:rPr>
        <w:t>«</w:t>
      </w:r>
      <w:r w:rsidRPr="00773F57">
        <w:rPr>
          <w:rFonts w:ascii="Times New Roman" w:eastAsia="Times New Roman" w:hAnsi="Times New Roman" w:cs="Times New Roman"/>
          <w:spacing w:val="-2"/>
          <w:sz w:val="16"/>
          <w:szCs w:val="16"/>
          <w:lang w:eastAsia="ko-KR"/>
        </w:rPr>
        <w:t>Управление муниципальными финансами и муниципальным долгом Мокшанского района Пензенской области на 2014-2027 годы</w:t>
      </w:r>
      <w:r w:rsidRPr="00773F57">
        <w:rPr>
          <w:rFonts w:ascii="Times New Roman" w:eastAsia="Times New Roman" w:hAnsi="Times New Roman" w:cs="Times New Roman"/>
          <w:sz w:val="16"/>
          <w:szCs w:val="16"/>
          <w:lang w:eastAsia="ko-KR"/>
        </w:rPr>
        <w:t>» (далее – программа)</w:t>
      </w:r>
      <w:r w:rsidRPr="00773F57"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  <w:t>, утвержденную постановлением администрации Мокшанского района Пензенской области от 08.11.2013 № 1332, следующие изменения:</w:t>
      </w:r>
    </w:p>
    <w:p w:rsidR="00773F57" w:rsidRPr="00773F57" w:rsidRDefault="00773F57" w:rsidP="00773F57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</w:pPr>
      <w:r w:rsidRPr="00773F57"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  <w:t>1.1. в Паспорте муниципальной программы Мокшанского района строку «Объемы бюджетных ассигнований муниципальной программы» изложить в следующей редакции:</w:t>
      </w:r>
    </w:p>
    <w:p w:rsidR="00773F57" w:rsidRPr="00773F57" w:rsidRDefault="00773F57" w:rsidP="00773F57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</w:pPr>
      <w:r w:rsidRPr="00773F57"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  <w:t>«</w:t>
      </w:r>
    </w:p>
    <w:tbl>
      <w:tblPr>
        <w:tblW w:w="9639" w:type="dxa"/>
        <w:tblInd w:w="21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771"/>
        <w:gridCol w:w="6868"/>
      </w:tblGrid>
      <w:tr w:rsidR="00773F57" w:rsidRPr="00773F57" w:rsidTr="00773F57">
        <w:trPr>
          <w:trHeight w:val="600"/>
        </w:trPr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F57" w:rsidRPr="00773F57" w:rsidRDefault="00773F57" w:rsidP="00773F57">
            <w:pPr>
              <w:widowControl w:val="0"/>
              <w:autoSpaceDE w:val="0"/>
              <w:autoSpaceDN w:val="0"/>
              <w:adjustRightInd w:val="0"/>
              <w:spacing w:line="228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Объемы бюджетных            </w:t>
            </w: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ассигнований муниципальной программы </w:t>
            </w:r>
          </w:p>
        </w:tc>
        <w:tc>
          <w:tcPr>
            <w:tcW w:w="6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бюджетных ассигнований на реализацию муниципальной программы из бюджета Мокшанского района составляет 613 487,3 тыс. рублей, в том числе:</w:t>
            </w:r>
          </w:p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в расходах бюджета – 468 403,5 тыс. руб., в </w:t>
            </w:r>
            <w:proofErr w:type="spellStart"/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2014 году – 20 444,4 тыс. рублей, </w:t>
            </w:r>
          </w:p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2015 году – 20 852,4 тыс. рублей, </w:t>
            </w:r>
          </w:p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2016 году – 20 615,6 тыс. рублей,</w:t>
            </w:r>
          </w:p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2017 году – 21 082,4 тыс. рублей,</w:t>
            </w:r>
          </w:p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2018 году – 27 112,3 тыс. рублей,</w:t>
            </w:r>
          </w:p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2019 году – 33 110,4 тыс. рублей,</w:t>
            </w:r>
          </w:p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2020 году – 36 478,0 тыс. рублей,</w:t>
            </w:r>
          </w:p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2021 году – 39 271,3 тыс. рублей,</w:t>
            </w:r>
          </w:p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2022 году – 62 722,6 тыс. рублей,</w:t>
            </w:r>
          </w:p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2023 году – 37 721,7 тыс. рублей,</w:t>
            </w:r>
          </w:p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2024 году – 38 768,1 тыс. рублей,</w:t>
            </w:r>
          </w:p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2025 году – 38 806,7 тыс. рублей,</w:t>
            </w:r>
          </w:p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2026 году – 35 708,8 тыс. рублей,</w:t>
            </w:r>
          </w:p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2027 году – 35 708,8 тыс. рублей.</w:t>
            </w:r>
          </w:p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widowControl w:val="0"/>
              <w:shd w:val="clear" w:color="auto" w:fill="FFFFFF"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- в источниках финансирования дефицита</w:t>
            </w:r>
          </w:p>
          <w:p w:rsidR="00773F57" w:rsidRPr="00773F57" w:rsidRDefault="00773F57" w:rsidP="00773F57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Calibri" w:hAnsi="Times New Roman" w:cs="Times New Roman"/>
                <w:iCs/>
                <w:sz w:val="16"/>
                <w:szCs w:val="16"/>
                <w:lang w:eastAsia="ru-RU"/>
              </w:rPr>
              <w:t>бюджета</w:t>
            </w:r>
            <w:r w:rsidRPr="00773F57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- </w:t>
            </w:r>
            <w:r w:rsidRPr="00773F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145 083,8 тыс. рублей, в </w:t>
            </w:r>
            <w:proofErr w:type="spellStart"/>
            <w:r w:rsidRPr="00773F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773F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773F57" w:rsidRPr="00773F57" w:rsidRDefault="00773F57" w:rsidP="00773F57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 2014 году – 20800,0 тыс. рублей,</w:t>
            </w:r>
          </w:p>
          <w:p w:rsidR="00773F57" w:rsidRPr="00773F57" w:rsidRDefault="00773F57" w:rsidP="00773F57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в 2015 году -  1050,0 тыс. рублей, </w:t>
            </w:r>
          </w:p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2016 году -  11413,6 тыс. рублей,</w:t>
            </w:r>
          </w:p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2017 году –11613,6 тыс. рублей,</w:t>
            </w:r>
          </w:p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2018 году – 8334,4 тыс. рублей,</w:t>
            </w:r>
          </w:p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2019 году – 8418,4 тыс. рублей,</w:t>
            </w:r>
          </w:p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2020 году – 13 166,4 тыс. рублей,</w:t>
            </w:r>
          </w:p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2021 году – 23 767,4 тыс. рублей,</w:t>
            </w:r>
          </w:p>
          <w:p w:rsidR="00773F57" w:rsidRPr="00773F57" w:rsidRDefault="00773F57" w:rsidP="00773F57">
            <w:pPr>
              <w:widowControl w:val="0"/>
              <w:spacing w:line="20" w:lineRule="atLeast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2022 году – 8 800,0 тыс. рублей,</w:t>
            </w:r>
          </w:p>
          <w:p w:rsidR="00773F57" w:rsidRPr="00773F57" w:rsidRDefault="00773F57" w:rsidP="00773F57">
            <w:pPr>
              <w:widowControl w:val="0"/>
              <w:spacing w:line="20" w:lineRule="atLeast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2023 году – 18 120,0 тыс. рублей,</w:t>
            </w:r>
          </w:p>
          <w:p w:rsidR="00773F57" w:rsidRPr="00773F57" w:rsidRDefault="00773F57" w:rsidP="00773F57">
            <w:pPr>
              <w:widowControl w:val="0"/>
              <w:spacing w:line="20" w:lineRule="atLeast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2024 году – 12 600,0 тыс. рублей,</w:t>
            </w:r>
          </w:p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2025 году – 7 000,0 тыс. рублей,</w:t>
            </w:r>
          </w:p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2026 году – 0,0 тыс. рублей,</w:t>
            </w:r>
          </w:p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2027 году – 0,0 тыс. рублей.</w:t>
            </w:r>
          </w:p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773F57" w:rsidRPr="00773F57" w:rsidRDefault="00773F57" w:rsidP="00773F57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</w:pPr>
      <w:r w:rsidRPr="00773F57"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  <w:t>»;</w:t>
      </w:r>
    </w:p>
    <w:p w:rsidR="00773F57" w:rsidRPr="00773F57" w:rsidRDefault="00773F57" w:rsidP="00773F57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3F57">
        <w:rPr>
          <w:rFonts w:ascii="Times New Roman" w:eastAsia="Times New Roman" w:hAnsi="Times New Roman" w:cs="Times New Roman"/>
          <w:sz w:val="16"/>
          <w:szCs w:val="16"/>
          <w:lang w:eastAsia="ru-RU"/>
        </w:rPr>
        <w:t>1.2. в Паспорте подпрограммы 1 муниципальной программы Мокшанского района строку «Объемы бюджетных ассигнований подпрограммы» изложить в следующей редакции:</w:t>
      </w:r>
    </w:p>
    <w:p w:rsidR="00773F57" w:rsidRPr="00773F57" w:rsidRDefault="00773F57" w:rsidP="00773F57">
      <w:pPr>
        <w:autoSpaceDE w:val="0"/>
        <w:autoSpaceDN w:val="0"/>
        <w:adjustRightInd w:val="0"/>
        <w:ind w:firstLine="567"/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</w:pPr>
      <w:r w:rsidRPr="00773F57"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  <w:t>«</w:t>
      </w:r>
    </w:p>
    <w:tbl>
      <w:tblPr>
        <w:tblW w:w="1000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771"/>
        <w:gridCol w:w="7234"/>
      </w:tblGrid>
      <w:tr w:rsidR="00773F57" w:rsidRPr="00773F57" w:rsidTr="00773F57">
        <w:trPr>
          <w:trHeight w:val="600"/>
        </w:trPr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F57" w:rsidRPr="00773F57" w:rsidRDefault="00773F57" w:rsidP="00773F57">
            <w:pPr>
              <w:widowControl w:val="0"/>
              <w:autoSpaceDE w:val="0"/>
              <w:autoSpaceDN w:val="0"/>
              <w:adjustRightInd w:val="0"/>
              <w:spacing w:line="228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Объемы бюджетных            </w:t>
            </w: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ассигнований муниципальной программы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57" w:rsidRPr="00773F57" w:rsidRDefault="00773F57" w:rsidP="00773F57">
            <w:pP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Объем бюджетных ассигнований на реализацию подпрограммы по годам составляет 171 643,0 тыс. рублей, в </w:t>
            </w:r>
            <w:proofErr w:type="spellStart"/>
            <w:r w:rsidRPr="00773F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773F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.:</w:t>
            </w:r>
          </w:p>
          <w:p w:rsidR="00773F57" w:rsidRPr="00773F57" w:rsidRDefault="00773F57" w:rsidP="00773F57">
            <w:pPr>
              <w:widowControl w:val="0"/>
              <w:shd w:val="clear" w:color="auto" w:fill="FFFFFF"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proofErr w:type="gramStart"/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</w:t>
            </w:r>
            <w:r w:rsidRPr="00773F57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в расходах бюджета – </w:t>
            </w: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26 559,2 тыс. рублей, в </w:t>
            </w:r>
            <w:proofErr w:type="spellStart"/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2014 году – 2 435,4  тыс. рублей,</w:t>
            </w: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2015 году – 3 178,3  тыс. рублей,</w:t>
            </w: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2016 году – 2 302,4  тыс. рублей</w:t>
            </w:r>
            <w:r w:rsidRPr="00773F57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,</w:t>
            </w:r>
            <w:proofErr w:type="gramEnd"/>
          </w:p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2017 году – 2 301,7 тыс. рублей,</w:t>
            </w:r>
          </w:p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2018 году – 2 219,1 тыс. рублей,</w:t>
            </w:r>
          </w:p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2019 году – 2 531,1 тыс. рублей,</w:t>
            </w:r>
          </w:p>
          <w:p w:rsidR="00773F57" w:rsidRPr="00773F57" w:rsidRDefault="00773F57" w:rsidP="00773F57">
            <w:pPr>
              <w:widowControl w:val="0"/>
              <w:shd w:val="clear" w:color="auto" w:fill="FFFFFF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2020 году – 2 303,1 тыс. рублей;</w:t>
            </w:r>
          </w:p>
          <w:p w:rsidR="00773F57" w:rsidRPr="00773F57" w:rsidRDefault="00773F57" w:rsidP="00773F57">
            <w:pPr>
              <w:widowControl w:val="0"/>
              <w:shd w:val="clear" w:color="auto" w:fill="FFFFFF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 2021 году – 1 638,8 тыс. рублей;</w:t>
            </w:r>
          </w:p>
          <w:p w:rsidR="00773F57" w:rsidRPr="00773F57" w:rsidRDefault="00773F57" w:rsidP="00773F57">
            <w:pPr>
              <w:widowControl w:val="0"/>
              <w:shd w:val="clear" w:color="auto" w:fill="FFFFFF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2022 году – 1 908,8 тыс. рублей;</w:t>
            </w:r>
          </w:p>
          <w:p w:rsidR="00773F57" w:rsidRPr="00773F57" w:rsidRDefault="00773F57" w:rsidP="00773F57">
            <w:pPr>
              <w:widowControl w:val="0"/>
              <w:shd w:val="clear" w:color="auto" w:fill="FFFFFF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2023 году – 1 715,6 тыс. рублей;</w:t>
            </w:r>
          </w:p>
          <w:p w:rsidR="00773F57" w:rsidRPr="00773F57" w:rsidRDefault="00773F57" w:rsidP="00773F57">
            <w:pPr>
              <w:widowControl w:val="0"/>
              <w:shd w:val="clear" w:color="auto" w:fill="FFFFFF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2024 году – 2 181,9  тыс. рублей,</w:t>
            </w:r>
          </w:p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2025 году – 1 843,0 тыс. рублей,</w:t>
            </w:r>
          </w:p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2026 году – 0,0 тыс. рублей,</w:t>
            </w:r>
          </w:p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2027 году – 0,0 тыс. рублей.</w:t>
            </w:r>
          </w:p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widowControl w:val="0"/>
              <w:shd w:val="clear" w:color="auto" w:fill="FFFFFF"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- в источниках финансирования дефицита</w:t>
            </w:r>
          </w:p>
          <w:p w:rsidR="00773F57" w:rsidRPr="00773F57" w:rsidRDefault="00773F57" w:rsidP="00773F57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Calibri" w:hAnsi="Times New Roman" w:cs="Times New Roman"/>
                <w:iCs/>
                <w:sz w:val="16"/>
                <w:szCs w:val="16"/>
                <w:lang w:eastAsia="ru-RU"/>
              </w:rPr>
              <w:t>бюджета</w:t>
            </w:r>
            <w:r w:rsidRPr="00773F57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- </w:t>
            </w:r>
            <w:r w:rsidRPr="00773F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145 083,8 тыс. рублей, в </w:t>
            </w:r>
            <w:proofErr w:type="spellStart"/>
            <w:r w:rsidRPr="00773F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773F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773F57" w:rsidRPr="00773F57" w:rsidRDefault="00773F57" w:rsidP="00773F57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 2014 году – 20800,0 тыс. рублей,</w:t>
            </w:r>
          </w:p>
          <w:p w:rsidR="00773F57" w:rsidRPr="00773F57" w:rsidRDefault="00773F57" w:rsidP="00773F57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в 2015 году -  1050,0 тыс. рублей, </w:t>
            </w:r>
          </w:p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2016 году -  11413,6 тыс. рублей,</w:t>
            </w:r>
          </w:p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2017 году –11613,6 тыс. рублей,</w:t>
            </w:r>
          </w:p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2018 году – 8334,4 тыс. рублей,</w:t>
            </w:r>
          </w:p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2019 году – 8418,4 тыс. рублей,</w:t>
            </w:r>
          </w:p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2020 году – 13 166,4 тыс. рублей,</w:t>
            </w:r>
          </w:p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2021 году – 23 767,4 тыс. рублей,</w:t>
            </w:r>
          </w:p>
          <w:p w:rsidR="00773F57" w:rsidRPr="00773F57" w:rsidRDefault="00773F57" w:rsidP="00773F57">
            <w:pPr>
              <w:widowControl w:val="0"/>
              <w:spacing w:line="20" w:lineRule="atLeast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2022 году – 8 800,0 тыс. рублей,</w:t>
            </w:r>
          </w:p>
          <w:p w:rsidR="00773F57" w:rsidRPr="00773F57" w:rsidRDefault="00773F57" w:rsidP="00773F57">
            <w:pPr>
              <w:widowControl w:val="0"/>
              <w:spacing w:line="20" w:lineRule="atLeast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2023 году – 18 120,0 тыс. рублей,</w:t>
            </w:r>
          </w:p>
          <w:p w:rsidR="00773F57" w:rsidRPr="00773F57" w:rsidRDefault="00773F57" w:rsidP="00773F57">
            <w:pPr>
              <w:widowControl w:val="0"/>
              <w:spacing w:line="20" w:lineRule="atLeast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2024 году – 12 600,0 тыс. рублей,</w:t>
            </w:r>
          </w:p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2025 году – 7 000,0 тыс. рублей,</w:t>
            </w:r>
          </w:p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2026 году – 0,0 тыс. рублей,</w:t>
            </w:r>
          </w:p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2027 году – 0,0 тыс. рублей.</w:t>
            </w:r>
          </w:p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773F57" w:rsidRPr="00773F57" w:rsidRDefault="00773F57" w:rsidP="00773F57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</w:pPr>
      <w:r w:rsidRPr="00773F57"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  <w:lastRenderedPageBreak/>
        <w:t>»;</w:t>
      </w:r>
    </w:p>
    <w:p w:rsidR="00773F57" w:rsidRPr="00773F57" w:rsidRDefault="00773F57" w:rsidP="00773F57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3F57">
        <w:rPr>
          <w:rFonts w:ascii="Times New Roman" w:eastAsia="Times New Roman" w:hAnsi="Times New Roman" w:cs="Times New Roman"/>
          <w:sz w:val="16"/>
          <w:szCs w:val="16"/>
          <w:lang w:eastAsia="ru-RU"/>
        </w:rPr>
        <w:t>1.3. в Паспорте подпрограммы 2 муниципальной программы Мокшанского района строку «Объемы бюджетных ассигнований подпрограммы» изложить в следующей редакции:</w:t>
      </w:r>
    </w:p>
    <w:p w:rsidR="00773F57" w:rsidRPr="00773F57" w:rsidRDefault="00773F57" w:rsidP="00773F57">
      <w:pPr>
        <w:autoSpaceDE w:val="0"/>
        <w:autoSpaceDN w:val="0"/>
        <w:adjustRightInd w:val="0"/>
        <w:ind w:firstLine="567"/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</w:pPr>
      <w:r w:rsidRPr="00773F57"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  <w:t>«</w:t>
      </w:r>
    </w:p>
    <w:tbl>
      <w:tblPr>
        <w:tblW w:w="1000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771"/>
        <w:gridCol w:w="7234"/>
      </w:tblGrid>
      <w:tr w:rsidR="00773F57" w:rsidRPr="00773F57" w:rsidTr="00773F57">
        <w:trPr>
          <w:trHeight w:val="600"/>
        </w:trPr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F57" w:rsidRPr="00773F57" w:rsidRDefault="00773F57" w:rsidP="00773F57">
            <w:pPr>
              <w:widowControl w:val="0"/>
              <w:autoSpaceDE w:val="0"/>
              <w:autoSpaceDN w:val="0"/>
              <w:adjustRightInd w:val="0"/>
              <w:spacing w:line="228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Объемы бюджетных            </w:t>
            </w: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ассигнований муниципальной программы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57" w:rsidRPr="00773F57" w:rsidRDefault="00773F57" w:rsidP="00773F57">
            <w:pP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Объем бюджетных ассигнований на реализацию подпрограммы по годам составляет 277 116,6  тыс. рублей, в </w:t>
            </w:r>
            <w:proofErr w:type="spellStart"/>
            <w:r w:rsidRPr="00773F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773F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.:</w:t>
            </w:r>
          </w:p>
          <w:p w:rsidR="00773F57" w:rsidRPr="00773F57" w:rsidRDefault="00773F57" w:rsidP="00773F57">
            <w:pP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2014 год – 8000,0 тыс. рублей,</w:t>
            </w:r>
          </w:p>
          <w:p w:rsidR="00773F57" w:rsidRPr="00773F57" w:rsidRDefault="00773F57" w:rsidP="00773F57">
            <w:pP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2015 год – 8518,0 тыс. рублей,</w:t>
            </w:r>
          </w:p>
          <w:p w:rsidR="00773F57" w:rsidRPr="00773F57" w:rsidRDefault="00773F57" w:rsidP="00773F57">
            <w:pP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2016 год – 9250,0 тыс. рублей,</w:t>
            </w:r>
          </w:p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 год – 9245,9 тыс. рублей,</w:t>
            </w:r>
          </w:p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– 15 179,1 тыс. рублей,</w:t>
            </w:r>
          </w:p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– 20 299,2 тыс. рублей,</w:t>
            </w:r>
          </w:p>
          <w:p w:rsidR="00773F57" w:rsidRPr="00773F57" w:rsidRDefault="00773F57" w:rsidP="00773F57">
            <w:pPr>
              <w:widowControl w:val="0"/>
              <w:spacing w:line="20" w:lineRule="atLeast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 – 22 354,3 тыс. рублей,</w:t>
            </w:r>
          </w:p>
          <w:p w:rsidR="00773F57" w:rsidRPr="00773F57" w:rsidRDefault="00773F57" w:rsidP="00773F57">
            <w:pPr>
              <w:widowControl w:val="0"/>
              <w:spacing w:line="20" w:lineRule="atLeast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год – 25 233,3 тыс. рублей,</w:t>
            </w:r>
          </w:p>
          <w:p w:rsidR="00773F57" w:rsidRPr="00773F57" w:rsidRDefault="00773F57" w:rsidP="00773F57">
            <w:pPr>
              <w:widowControl w:val="0"/>
              <w:spacing w:line="20" w:lineRule="atLeast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 – 48 163,0 тыс. рублей,</w:t>
            </w:r>
          </w:p>
          <w:p w:rsidR="00773F57" w:rsidRPr="00773F57" w:rsidRDefault="00773F57" w:rsidP="00773F57">
            <w:pPr>
              <w:widowControl w:val="0"/>
              <w:spacing w:line="20" w:lineRule="atLeast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год – 22 769,8 тыс. рублей,</w:t>
            </w:r>
          </w:p>
          <w:p w:rsidR="00773F57" w:rsidRPr="00773F57" w:rsidRDefault="00773F57" w:rsidP="00773F57">
            <w:pPr>
              <w:widowControl w:val="0"/>
              <w:spacing w:line="20" w:lineRule="atLeast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год – 22 748,2 тыс. рублей,</w:t>
            </w:r>
          </w:p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году – 22 621,8 тыс. рублей,</w:t>
            </w:r>
          </w:p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году – 21 367,0 тыс. рублей,</w:t>
            </w:r>
          </w:p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году – 21 367,0 тыс. рублей.</w:t>
            </w:r>
          </w:p>
          <w:p w:rsidR="00773F57" w:rsidRPr="00773F57" w:rsidRDefault="00773F57" w:rsidP="00773F57">
            <w:pPr>
              <w:widowControl w:val="0"/>
              <w:spacing w:line="20" w:lineRule="atLeast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773F57" w:rsidRPr="00773F57" w:rsidRDefault="00773F57" w:rsidP="00773F57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</w:pPr>
      <w:r w:rsidRPr="00773F57"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  <w:t>»;</w:t>
      </w:r>
    </w:p>
    <w:p w:rsidR="00773F57" w:rsidRPr="00773F57" w:rsidRDefault="00773F57" w:rsidP="00773F57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3F57">
        <w:rPr>
          <w:rFonts w:ascii="Times New Roman" w:eastAsia="Times New Roman" w:hAnsi="Times New Roman" w:cs="Times New Roman"/>
          <w:sz w:val="16"/>
          <w:szCs w:val="16"/>
          <w:lang w:eastAsia="ru-RU"/>
        </w:rPr>
        <w:t>1.4. в Паспорте подпрограммы 3 муниципальной программы Мокшанского района строку «Объемы бюджетных ассигнований подпрограммы» изложить в следующей редакции:</w:t>
      </w:r>
    </w:p>
    <w:p w:rsidR="00773F57" w:rsidRPr="00773F57" w:rsidRDefault="00773F57" w:rsidP="00773F57">
      <w:pPr>
        <w:autoSpaceDE w:val="0"/>
        <w:autoSpaceDN w:val="0"/>
        <w:adjustRightInd w:val="0"/>
        <w:ind w:firstLine="567"/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</w:pPr>
      <w:r w:rsidRPr="00773F57"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  <w:t>«</w:t>
      </w:r>
    </w:p>
    <w:tbl>
      <w:tblPr>
        <w:tblW w:w="1000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771"/>
        <w:gridCol w:w="7234"/>
      </w:tblGrid>
      <w:tr w:rsidR="00773F57" w:rsidRPr="00773F57" w:rsidTr="00773F57">
        <w:trPr>
          <w:trHeight w:val="600"/>
        </w:trPr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F57" w:rsidRPr="00773F57" w:rsidRDefault="00773F57" w:rsidP="00773F57">
            <w:pPr>
              <w:widowControl w:val="0"/>
              <w:autoSpaceDE w:val="0"/>
              <w:autoSpaceDN w:val="0"/>
              <w:adjustRightInd w:val="0"/>
              <w:spacing w:line="228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Объемы бюджетных            </w:t>
            </w: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ассигнований муниципальной программы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57" w:rsidRPr="00773F57" w:rsidRDefault="00773F57" w:rsidP="00773F57">
            <w:pP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Объем бюджетных ассигнований на реализацию подпрограммы по годам составляет  164 727,7 тыс. рублей, в </w:t>
            </w:r>
            <w:proofErr w:type="spellStart"/>
            <w:r w:rsidRPr="00773F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773F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.:</w:t>
            </w:r>
          </w:p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 год – 10 009,0  тыс. рублей,</w:t>
            </w:r>
          </w:p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 год – 9 156,1 тыс. рублей,</w:t>
            </w:r>
          </w:p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 год – 9 063,2 тыс. рублей,</w:t>
            </w:r>
          </w:p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 год –9 534,8 тыс. рублей,</w:t>
            </w:r>
          </w:p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– 9 714,1 тыс. рублей,</w:t>
            </w:r>
          </w:p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– 10 280,1 тыс. рублей,</w:t>
            </w:r>
          </w:p>
          <w:p w:rsidR="00773F57" w:rsidRPr="00773F57" w:rsidRDefault="00773F57" w:rsidP="00773F57">
            <w:pPr>
              <w:widowControl w:val="0"/>
              <w:spacing w:line="20" w:lineRule="atLeast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 – 11 820,6 тыс. рублей,</w:t>
            </w:r>
          </w:p>
          <w:p w:rsidR="00773F57" w:rsidRPr="00773F57" w:rsidRDefault="00773F57" w:rsidP="00773F57">
            <w:pPr>
              <w:widowControl w:val="0"/>
              <w:spacing w:line="20" w:lineRule="atLeast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год – 12 399,2 тыс. рублей,</w:t>
            </w:r>
          </w:p>
          <w:p w:rsidR="00773F57" w:rsidRPr="00773F57" w:rsidRDefault="00773F57" w:rsidP="00773F57">
            <w:pPr>
              <w:widowControl w:val="0"/>
              <w:spacing w:line="20" w:lineRule="atLeast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 – 12 650,8 тыс. рублей,</w:t>
            </w:r>
          </w:p>
          <w:p w:rsidR="00773F57" w:rsidRPr="00773F57" w:rsidRDefault="00773F57" w:rsidP="00773F57">
            <w:pPr>
              <w:widowControl w:val="0"/>
              <w:spacing w:line="20" w:lineRule="atLeast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год – 13 236,3 тыс. рублей,</w:t>
            </w:r>
          </w:p>
          <w:p w:rsidR="00773F57" w:rsidRPr="00773F57" w:rsidRDefault="00773F57" w:rsidP="00773F57">
            <w:pPr>
              <w:widowControl w:val="0"/>
              <w:spacing w:line="20" w:lineRule="atLeast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год – 13 838,0 тыс. рублей,</w:t>
            </w:r>
          </w:p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году –14 341,9 тыс. рублей,</w:t>
            </w:r>
          </w:p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году – 14 341,8 тыс. рублей,</w:t>
            </w:r>
          </w:p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году – 14 341,8 тыс. рублей.</w:t>
            </w:r>
          </w:p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773F57" w:rsidRPr="00773F57" w:rsidRDefault="00773F57" w:rsidP="00773F57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</w:pPr>
      <w:r w:rsidRPr="00773F57"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  <w:t>»;</w:t>
      </w:r>
    </w:p>
    <w:p w:rsidR="00773F57" w:rsidRPr="00773F57" w:rsidRDefault="00773F57" w:rsidP="00773F57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</w:pPr>
      <w:r w:rsidRPr="00773F57"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  <w:t>1.3. Приложения № 6, 9 и 12 к муниципальной программе изложить в новой редакции (прилагаются).</w:t>
      </w:r>
    </w:p>
    <w:p w:rsidR="00773F57" w:rsidRPr="00773F57" w:rsidRDefault="00773F57" w:rsidP="00773F57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3F57">
        <w:rPr>
          <w:rFonts w:ascii="Times New Roman" w:eastAsia="Times New Roman" w:hAnsi="Times New Roman" w:cs="Times New Roman"/>
          <w:sz w:val="16"/>
          <w:szCs w:val="16"/>
          <w:lang w:eastAsia="ru-RU"/>
        </w:rPr>
        <w:t>2. Настоящее постановление действует в части,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период.</w:t>
      </w:r>
    </w:p>
    <w:p w:rsidR="00773F57" w:rsidRPr="00773F57" w:rsidRDefault="00773F57" w:rsidP="00773F57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3F57">
        <w:rPr>
          <w:rFonts w:ascii="Times New Roman" w:eastAsia="Times New Roman" w:hAnsi="Times New Roman" w:cs="Times New Roman"/>
          <w:sz w:val="16"/>
          <w:szCs w:val="16"/>
          <w:lang w:eastAsia="ru-RU"/>
        </w:rPr>
        <w:t>3. Настоящее постановление опубликовать в информационно бюллетене «Ведомости органов местного самоуправления Мокшанского района Пензенской области» и разместить (опубликовать) на официальном сайте администрации Мокшанского района Пензенской области в информационно-телекоммуникационной сети «Интернет».</w:t>
      </w:r>
    </w:p>
    <w:p w:rsidR="00773F57" w:rsidRPr="00773F57" w:rsidRDefault="00773F57" w:rsidP="00773F57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0" w:name="Par17"/>
      <w:bookmarkEnd w:id="0"/>
      <w:r w:rsidRPr="00773F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 Настоящее постановление вступает в силу на следующий день после его официального опубликования. </w:t>
      </w:r>
    </w:p>
    <w:p w:rsidR="00773F57" w:rsidRPr="00773F57" w:rsidRDefault="00773F57" w:rsidP="00773F57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3F57" w:rsidRPr="00773F57" w:rsidRDefault="00773F57" w:rsidP="00773F57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429" w:type="dxa"/>
        <w:tblLook w:val="04A0" w:firstRow="1" w:lastRow="0" w:firstColumn="1" w:lastColumn="0" w:noHBand="0" w:noVBand="1"/>
      </w:tblPr>
      <w:tblGrid>
        <w:gridCol w:w="3936"/>
        <w:gridCol w:w="3260"/>
        <w:gridCol w:w="2233"/>
      </w:tblGrid>
      <w:tr w:rsidR="00773F57" w:rsidRPr="00773F57" w:rsidTr="00773F57">
        <w:tc>
          <w:tcPr>
            <w:tcW w:w="3936" w:type="dxa"/>
          </w:tcPr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Глава Мокшанского района                                       </w:t>
            </w:r>
          </w:p>
        </w:tc>
        <w:tc>
          <w:tcPr>
            <w:tcW w:w="3260" w:type="dxa"/>
          </w:tcPr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noProof/>
                <w:sz w:val="16"/>
                <w:szCs w:val="16"/>
                <w:lang w:eastAsia="ru-RU"/>
              </w:rPr>
              <w:t xml:space="preserve">                    </w:t>
            </w:r>
          </w:p>
        </w:tc>
        <w:tc>
          <w:tcPr>
            <w:tcW w:w="2233" w:type="dxa"/>
          </w:tcPr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spellStart"/>
            <w:r w:rsidRPr="00773F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Н.Н.Тихомиров</w:t>
            </w:r>
            <w:proofErr w:type="spellEnd"/>
          </w:p>
        </w:tc>
      </w:tr>
    </w:tbl>
    <w:p w:rsidR="00773F57" w:rsidRDefault="00773F57">
      <w:pPr>
        <w:sectPr w:rsidR="00773F57" w:rsidSect="00773F57">
          <w:headerReference w:type="default" r:id="rId9"/>
          <w:pgSz w:w="11906" w:h="16838"/>
          <w:pgMar w:top="675" w:right="851" w:bottom="1134" w:left="1418" w:header="425" w:footer="709" w:gutter="0"/>
          <w:pgNumType w:start="181"/>
          <w:cols w:space="708"/>
          <w:docGrid w:linePitch="360"/>
        </w:sectPr>
      </w:pPr>
    </w:p>
    <w:p w:rsidR="00773F57" w:rsidRDefault="00A3367A" w:rsidP="00A3367A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183</w:t>
      </w:r>
    </w:p>
    <w:p w:rsidR="00773F57" w:rsidRPr="00773F57" w:rsidRDefault="00773F57" w:rsidP="00773F57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3F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к постановлению </w:t>
      </w:r>
    </w:p>
    <w:p w:rsidR="00773F57" w:rsidRPr="00773F57" w:rsidRDefault="00773F57" w:rsidP="00773F57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3F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администрации Мокшанского района </w:t>
      </w:r>
    </w:p>
    <w:p w:rsidR="00773F57" w:rsidRPr="00773F57" w:rsidRDefault="00773F57" w:rsidP="00773F57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3F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от  12.01.2023   № 28  </w:t>
      </w:r>
    </w:p>
    <w:p w:rsidR="00773F57" w:rsidRPr="00773F57" w:rsidRDefault="00773F57" w:rsidP="00773F57">
      <w:pPr>
        <w:widowControl w:val="0"/>
        <w:autoSpaceDE w:val="0"/>
        <w:autoSpaceDN w:val="0"/>
        <w:adjustRightInd w:val="0"/>
        <w:ind w:right="-82"/>
        <w:jc w:val="right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3F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«Приложение № 6 </w:t>
      </w:r>
    </w:p>
    <w:p w:rsidR="00773F57" w:rsidRPr="00773F57" w:rsidRDefault="00773F57" w:rsidP="00773F57">
      <w:pPr>
        <w:widowControl w:val="0"/>
        <w:autoSpaceDE w:val="0"/>
        <w:autoSpaceDN w:val="0"/>
        <w:adjustRightInd w:val="0"/>
        <w:ind w:right="-82"/>
        <w:jc w:val="right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3F57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</w:t>
      </w:r>
    </w:p>
    <w:p w:rsidR="00773F57" w:rsidRPr="00773F57" w:rsidRDefault="00773F57" w:rsidP="00773F57">
      <w:pPr>
        <w:widowControl w:val="0"/>
        <w:autoSpaceDE w:val="0"/>
        <w:autoSpaceDN w:val="0"/>
        <w:adjustRightInd w:val="0"/>
        <w:ind w:right="-82"/>
        <w:jc w:val="right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73F57" w:rsidRPr="00773F57" w:rsidRDefault="00773F57" w:rsidP="00773F57">
      <w:pPr>
        <w:widowControl w:val="0"/>
        <w:autoSpaceDE w:val="0"/>
        <w:autoSpaceDN w:val="0"/>
        <w:adjustRightInd w:val="0"/>
        <w:ind w:right="-82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3F5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РЕСУРСНОЕ ОБЕСПЕЧЕНИЕ </w:t>
      </w:r>
    </w:p>
    <w:p w:rsidR="00773F57" w:rsidRPr="00773F57" w:rsidRDefault="00773F57" w:rsidP="00773F57">
      <w:pPr>
        <w:widowControl w:val="0"/>
        <w:autoSpaceDE w:val="0"/>
        <w:autoSpaceDN w:val="0"/>
        <w:adjustRightInd w:val="0"/>
        <w:ind w:right="-82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3F5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реализации муниципальной программы Мокшанского района «Управление муниципальными финансами и муниципальным долгом Мокшанского района Пензенской области на 2014-2027 годы» за счет всех источников финансирования </w:t>
      </w:r>
    </w:p>
    <w:p w:rsidR="00773F57" w:rsidRPr="00773F57" w:rsidRDefault="00773F57" w:rsidP="00773F57">
      <w:pPr>
        <w:widowControl w:val="0"/>
        <w:autoSpaceDE w:val="0"/>
        <w:autoSpaceDN w:val="0"/>
        <w:adjustRightInd w:val="0"/>
        <w:ind w:right="-82"/>
        <w:jc w:val="center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Ind w:w="103" w:type="dxa"/>
        <w:tblLook w:val="04A0" w:firstRow="1" w:lastRow="0" w:firstColumn="1" w:lastColumn="0" w:noHBand="0" w:noVBand="1"/>
      </w:tblPr>
      <w:tblGrid>
        <w:gridCol w:w="636"/>
        <w:gridCol w:w="1379"/>
        <w:gridCol w:w="2633"/>
        <w:gridCol w:w="3665"/>
        <w:gridCol w:w="1180"/>
        <w:gridCol w:w="1180"/>
        <w:gridCol w:w="1180"/>
        <w:gridCol w:w="1180"/>
        <w:gridCol w:w="1180"/>
        <w:gridCol w:w="1180"/>
      </w:tblGrid>
      <w:tr w:rsidR="00773F57" w:rsidRPr="00773F57" w:rsidTr="00773F57">
        <w:trPr>
          <w:trHeight w:val="375"/>
        </w:trPr>
        <w:tc>
          <w:tcPr>
            <w:tcW w:w="5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154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управление администрации Мокшанского района</w:t>
            </w:r>
          </w:p>
        </w:tc>
      </w:tr>
      <w:tr w:rsidR="00773F57" w:rsidRPr="00773F57" w:rsidTr="00773F57">
        <w:trPr>
          <w:trHeight w:val="360"/>
        </w:trPr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3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5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99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Оценка расходов, тыс. рублей</w:t>
            </w:r>
          </w:p>
        </w:tc>
      </w:tr>
      <w:tr w:rsidR="00773F57" w:rsidRPr="00773F57" w:rsidTr="00773F57">
        <w:trPr>
          <w:trHeight w:val="187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год</w:t>
            </w:r>
          </w:p>
        </w:tc>
      </w:tr>
      <w:tr w:rsidR="00773F57" w:rsidRPr="00773F57" w:rsidTr="00773F57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</w:tr>
      <w:tr w:rsidR="00773F57" w:rsidRPr="00773F57" w:rsidTr="00773F57">
        <w:trPr>
          <w:trHeight w:val="315"/>
        </w:trPr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Программа</w:t>
            </w:r>
          </w:p>
        </w:tc>
        <w:tc>
          <w:tcPr>
            <w:tcW w:w="3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муниципальными финансами и муниципальным долгом Мокшанского района Пензенской области на 2014-2027 годы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71 522,6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55 841,7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51 368,1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45 806,7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35 708,8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35 708,8</w:t>
            </w:r>
          </w:p>
        </w:tc>
      </w:tr>
      <w:tr w:rsidR="00773F57" w:rsidRPr="00773F57" w:rsidTr="00773F57">
        <w:trPr>
          <w:trHeight w:val="199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73F57" w:rsidRPr="00773F57" w:rsidTr="00773F57">
        <w:trPr>
          <w:trHeight w:val="370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63 480,2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47 304,0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42 852,0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37 417,0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27 319,1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27 319,1</w:t>
            </w:r>
          </w:p>
        </w:tc>
      </w:tr>
      <w:tr w:rsidR="00773F57" w:rsidRPr="00773F57" w:rsidTr="00773F57">
        <w:trPr>
          <w:trHeight w:val="165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</w:tr>
      <w:tr w:rsidR="00773F57" w:rsidRPr="00773F57" w:rsidTr="00773F57">
        <w:trPr>
          <w:trHeight w:val="157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8 042,4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8 537,7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8 516,1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8 389,7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8 389,7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8 389,7</w:t>
            </w:r>
          </w:p>
        </w:tc>
      </w:tr>
      <w:tr w:rsidR="00773F57" w:rsidRPr="00773F57" w:rsidTr="00773F57">
        <w:trPr>
          <w:trHeight w:val="106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</w:tr>
      <w:tr w:rsidR="00773F57" w:rsidRPr="00773F57" w:rsidTr="00773F57">
        <w:trPr>
          <w:trHeight w:val="81"/>
        </w:trPr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Под-программа</w:t>
            </w:r>
            <w:proofErr w:type="gramEnd"/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3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муниципальным долгом Мокшанского района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10 708,8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19 835,6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14 781,9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8 843,0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73F57" w:rsidRPr="00773F57" w:rsidTr="00773F57">
        <w:trPr>
          <w:trHeight w:val="171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73F57" w:rsidRPr="00773F57" w:rsidTr="00773F57">
        <w:trPr>
          <w:trHeight w:val="361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10 708,8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19 835,6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14 781,9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8 843,0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73F57" w:rsidRPr="00773F57" w:rsidTr="00773F57">
        <w:trPr>
          <w:trHeight w:val="315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73F57" w:rsidRPr="00773F57" w:rsidTr="00773F57">
        <w:trPr>
          <w:trHeight w:val="315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73F57" w:rsidRPr="00773F57" w:rsidTr="00773F57">
        <w:trPr>
          <w:trHeight w:val="70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73F57" w:rsidRPr="00773F57" w:rsidTr="00773F57">
        <w:trPr>
          <w:trHeight w:val="239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3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Оптимизация объема и структуры муниципального долга Мокшанского района, соблюдение  установленного  законодательством ограничения объема муниципального долга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8 800,0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18 120,0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12 600,0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7 000,0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73F57" w:rsidRPr="00773F57" w:rsidTr="00773F57">
        <w:trPr>
          <w:trHeight w:val="144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73F57" w:rsidRPr="00773F57" w:rsidTr="00773F57">
        <w:trPr>
          <w:trHeight w:val="365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8 800,0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18 120,0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12 600,0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7 000,0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73F57" w:rsidRPr="00773F57" w:rsidTr="00773F57">
        <w:trPr>
          <w:trHeight w:val="124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73F57" w:rsidRPr="00773F57" w:rsidTr="00773F57">
        <w:trPr>
          <w:trHeight w:val="211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73F57" w:rsidRPr="00773F57" w:rsidTr="00773F57">
        <w:trPr>
          <w:trHeight w:val="315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73F57" w:rsidRPr="00773F57" w:rsidTr="00773F57">
        <w:trPr>
          <w:trHeight w:val="315"/>
        </w:trPr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3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Соблюдение установленного законодательством ограничения предельного объема расходов на обслуживание муниципального долга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1 908,8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1 715,6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2 181,9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1 843,0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73F57" w:rsidRPr="00773F57" w:rsidTr="00773F57">
        <w:trPr>
          <w:trHeight w:val="315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73F57" w:rsidRPr="00773F57" w:rsidTr="00773F57">
        <w:trPr>
          <w:trHeight w:val="630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1 908,8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1 715,6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2 181,9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1 843,0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73F57" w:rsidRPr="00773F57" w:rsidTr="00773F57">
        <w:trPr>
          <w:trHeight w:val="315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73F57" w:rsidRPr="00773F57" w:rsidTr="00773F57">
        <w:trPr>
          <w:trHeight w:val="315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73F57" w:rsidRPr="00773F57" w:rsidTr="00773F57">
        <w:trPr>
          <w:trHeight w:val="315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73F57" w:rsidRPr="00773F57" w:rsidTr="00773F57">
        <w:trPr>
          <w:trHeight w:val="315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Под-программа</w:t>
            </w:r>
            <w:proofErr w:type="gramEnd"/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</w:t>
            </w:r>
          </w:p>
        </w:tc>
        <w:tc>
          <w:tcPr>
            <w:tcW w:w="3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межбюджетных трансфертов из бюджета Мокшанского района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48 163,0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22 769,8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22 748,2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22 621,8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21 367,0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21 367,0</w:t>
            </w:r>
          </w:p>
        </w:tc>
      </w:tr>
      <w:tr w:rsidR="00773F57" w:rsidRPr="00773F57" w:rsidTr="00773F57">
        <w:trPr>
          <w:trHeight w:val="315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73F57" w:rsidRPr="00773F57" w:rsidTr="00773F57">
        <w:trPr>
          <w:trHeight w:val="630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40 126,2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14 237,7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14 237,7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14 237,7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12 982,9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12 982,9</w:t>
            </w:r>
          </w:p>
        </w:tc>
      </w:tr>
      <w:tr w:rsidR="00773F57" w:rsidRPr="00773F57" w:rsidTr="00773F57">
        <w:trPr>
          <w:trHeight w:val="315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73F57" w:rsidRPr="00773F57" w:rsidTr="00773F57">
        <w:trPr>
          <w:trHeight w:val="315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8 036,8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8 532,1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8 510,5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8 384,1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8 384,1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8 384,1</w:t>
            </w:r>
          </w:p>
        </w:tc>
      </w:tr>
      <w:tr w:rsidR="00773F57" w:rsidRPr="00773F57" w:rsidTr="00773F57">
        <w:trPr>
          <w:trHeight w:val="315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73F57" w:rsidRPr="00773F57" w:rsidTr="00773F57">
        <w:trPr>
          <w:trHeight w:val="315"/>
        </w:trPr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3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Выравнивание бюджетной обеспеченности поселений Мокшанского района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20 520,4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21 515,0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21 493,4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21 367,0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21 367,0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21 367,0</w:t>
            </w:r>
          </w:p>
        </w:tc>
      </w:tr>
      <w:tr w:rsidR="00773F57" w:rsidRPr="00773F57" w:rsidTr="00773F57">
        <w:trPr>
          <w:trHeight w:val="315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73F57" w:rsidRPr="00773F57" w:rsidTr="00773F57">
        <w:trPr>
          <w:trHeight w:val="630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12 483,6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12 982,9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12 982,9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12 982,9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12 982,9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12 982,9</w:t>
            </w:r>
          </w:p>
        </w:tc>
      </w:tr>
      <w:tr w:rsidR="00773F57" w:rsidRPr="00773F57" w:rsidTr="00773F57">
        <w:trPr>
          <w:trHeight w:val="315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73F57" w:rsidRPr="00773F57" w:rsidTr="00773F57">
        <w:trPr>
          <w:trHeight w:val="315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8 036,8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8 532,1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8 510,5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8 384,1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8 384,1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8 384,1</w:t>
            </w:r>
          </w:p>
        </w:tc>
      </w:tr>
      <w:tr w:rsidR="00773F57" w:rsidRPr="00773F57" w:rsidTr="00773F57">
        <w:trPr>
          <w:trHeight w:val="315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73F57" w:rsidRPr="00773F57" w:rsidTr="00773F57">
        <w:trPr>
          <w:trHeight w:val="315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</w:t>
            </w: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3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поселениям Мокшанского района дополнительной финансовой поддержки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27 642,6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1 254,8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1 254,8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1 254,8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73F57" w:rsidRPr="00773F57" w:rsidTr="00773F57">
        <w:trPr>
          <w:trHeight w:val="315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73F57" w:rsidRPr="00773F57" w:rsidTr="00773F57">
        <w:trPr>
          <w:trHeight w:val="373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27 642,6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1 254,8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1 254,8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1 254,8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73F57" w:rsidRPr="00773F57" w:rsidTr="00773F57">
        <w:trPr>
          <w:trHeight w:val="123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73F57" w:rsidRPr="00773F57" w:rsidTr="00773F57">
        <w:trPr>
          <w:trHeight w:val="70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73F57" w:rsidRPr="00773F57" w:rsidTr="00773F57">
        <w:trPr>
          <w:trHeight w:val="171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73F57" w:rsidRPr="00773F57" w:rsidTr="00773F57">
        <w:trPr>
          <w:trHeight w:val="117"/>
        </w:trPr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Под-программа</w:t>
            </w:r>
            <w:proofErr w:type="gramEnd"/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 </w:t>
            </w:r>
          </w:p>
        </w:tc>
        <w:tc>
          <w:tcPr>
            <w:tcW w:w="3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Финансового управления администрации Мокшанского района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12 650,8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13 236,3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13 838,0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14 341,9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14 341,8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14 341,8</w:t>
            </w:r>
          </w:p>
        </w:tc>
      </w:tr>
      <w:tr w:rsidR="00773F57" w:rsidRPr="00773F57" w:rsidTr="00773F57">
        <w:trPr>
          <w:trHeight w:val="205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73F57" w:rsidRPr="00773F57" w:rsidTr="00773F57">
        <w:trPr>
          <w:trHeight w:val="407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12 645,2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13 230,7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13 832,4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14 336,3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14 336,2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14 336,2</w:t>
            </w:r>
          </w:p>
        </w:tc>
      </w:tr>
      <w:tr w:rsidR="00773F57" w:rsidRPr="00773F57" w:rsidTr="00773F57">
        <w:trPr>
          <w:trHeight w:val="143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73F57" w:rsidRPr="00773F57" w:rsidTr="00773F57">
        <w:trPr>
          <w:trHeight w:val="231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</w:tr>
      <w:tr w:rsidR="00773F57" w:rsidRPr="00773F57" w:rsidTr="00773F57">
        <w:trPr>
          <w:trHeight w:val="135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73F57" w:rsidRPr="00773F57" w:rsidTr="00773F57">
        <w:trPr>
          <w:trHeight w:val="82"/>
        </w:trPr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3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Формирование и эффективная организация исполнения бюджета Мокшанского района, осуществление финансового контроля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12 650,8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13 236,3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13 838,0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14 341,9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14 341,8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14 341,8</w:t>
            </w:r>
          </w:p>
        </w:tc>
      </w:tr>
      <w:tr w:rsidR="00773F57" w:rsidRPr="00773F57" w:rsidTr="00773F57">
        <w:trPr>
          <w:trHeight w:val="70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73F57" w:rsidRPr="00773F57" w:rsidTr="00773F57">
        <w:trPr>
          <w:trHeight w:val="399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12 645,2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13 230,7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13 832,4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14 336,3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14 336,2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14 336,2</w:t>
            </w:r>
          </w:p>
        </w:tc>
      </w:tr>
      <w:tr w:rsidR="00773F57" w:rsidRPr="00773F57" w:rsidTr="00773F57">
        <w:trPr>
          <w:trHeight w:val="315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73F57" w:rsidRPr="00773F57" w:rsidTr="00773F57">
        <w:trPr>
          <w:trHeight w:val="315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</w:tr>
      <w:tr w:rsidR="00773F57" w:rsidRPr="00773F57" w:rsidTr="00773F57">
        <w:trPr>
          <w:trHeight w:val="315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773F57" w:rsidRPr="00773F57" w:rsidRDefault="00773F57" w:rsidP="00773F57">
      <w:pPr>
        <w:widowControl w:val="0"/>
        <w:autoSpaceDE w:val="0"/>
        <w:autoSpaceDN w:val="0"/>
        <w:adjustRightInd w:val="0"/>
        <w:ind w:right="-82"/>
        <w:jc w:val="center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3F57" w:rsidRPr="00773F57" w:rsidRDefault="00773F57" w:rsidP="00773F57">
      <w:pPr>
        <w:widowControl w:val="0"/>
        <w:ind w:right="-37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3F57">
        <w:rPr>
          <w:rFonts w:ascii="Times New Roman" w:eastAsia="Times New Roman" w:hAnsi="Times New Roman" w:cs="Times New Roman"/>
          <w:sz w:val="16"/>
          <w:szCs w:val="16"/>
          <w:lang w:eastAsia="ru-RU"/>
        </w:rPr>
        <w:t>».</w:t>
      </w:r>
    </w:p>
    <w:p w:rsidR="00773F57" w:rsidRPr="00773F57" w:rsidRDefault="00773F57" w:rsidP="00773F57">
      <w:pPr>
        <w:widowControl w:val="0"/>
        <w:ind w:right="-37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  <w:sectPr w:rsidR="00773F57" w:rsidRPr="00773F57" w:rsidSect="00773F57">
          <w:endnotePr>
            <w:numFmt w:val="decimal"/>
          </w:endnotePr>
          <w:pgSz w:w="16840" w:h="11907" w:orient="landscape"/>
          <w:pgMar w:top="851" w:right="709" w:bottom="567" w:left="851" w:header="720" w:footer="335" w:gutter="0"/>
          <w:pgNumType w:start="183"/>
          <w:cols w:space="720"/>
          <w:titlePg/>
        </w:sectPr>
      </w:pPr>
    </w:p>
    <w:p w:rsidR="00773F57" w:rsidRPr="00773F57" w:rsidRDefault="00773F57" w:rsidP="00773F57">
      <w:pPr>
        <w:widowControl w:val="0"/>
        <w:ind w:right="28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3F57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Приложение к постановлению </w:t>
      </w:r>
    </w:p>
    <w:p w:rsidR="00773F57" w:rsidRPr="00773F57" w:rsidRDefault="00773F57" w:rsidP="00773F57">
      <w:pPr>
        <w:widowControl w:val="0"/>
        <w:ind w:right="28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3F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администрации Мокшанского района </w:t>
      </w:r>
    </w:p>
    <w:p w:rsidR="00773F57" w:rsidRPr="00773F57" w:rsidRDefault="00773F57" w:rsidP="00773F57">
      <w:pPr>
        <w:widowControl w:val="0"/>
        <w:ind w:right="28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3F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от  12.01.2023   № 28  </w:t>
      </w:r>
    </w:p>
    <w:p w:rsidR="00773F57" w:rsidRPr="00773F57" w:rsidRDefault="00773F57" w:rsidP="00773F57">
      <w:pPr>
        <w:widowControl w:val="0"/>
        <w:ind w:right="28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3F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</w:t>
      </w:r>
    </w:p>
    <w:p w:rsidR="00773F57" w:rsidRPr="00773F57" w:rsidRDefault="00773F57" w:rsidP="00773F57">
      <w:pPr>
        <w:widowControl w:val="0"/>
        <w:ind w:right="28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3F57">
        <w:rPr>
          <w:rFonts w:ascii="Times New Roman" w:eastAsia="Times New Roman" w:hAnsi="Times New Roman" w:cs="Times New Roman"/>
          <w:sz w:val="16"/>
          <w:szCs w:val="16"/>
          <w:lang w:eastAsia="ru-RU"/>
        </w:rPr>
        <w:t>«Приложение № 9</w:t>
      </w:r>
    </w:p>
    <w:p w:rsidR="00773F57" w:rsidRPr="00773F57" w:rsidRDefault="00773F57" w:rsidP="00773F57">
      <w:pPr>
        <w:widowControl w:val="0"/>
        <w:ind w:right="28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3F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к муниципальной программе</w:t>
      </w:r>
    </w:p>
    <w:tbl>
      <w:tblPr>
        <w:tblW w:w="15451" w:type="dxa"/>
        <w:tblInd w:w="108" w:type="dxa"/>
        <w:tblLook w:val="04A0" w:firstRow="1" w:lastRow="0" w:firstColumn="1" w:lastColumn="0" w:noHBand="0" w:noVBand="1"/>
      </w:tblPr>
      <w:tblGrid>
        <w:gridCol w:w="15451"/>
      </w:tblGrid>
      <w:tr w:rsidR="00773F57" w:rsidRPr="00773F57" w:rsidTr="00773F57">
        <w:trPr>
          <w:trHeight w:val="315"/>
        </w:trPr>
        <w:tc>
          <w:tcPr>
            <w:tcW w:w="15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РЕСУРСНОЕ ОБЕСПЕЧЕНИЕ</w:t>
            </w:r>
          </w:p>
        </w:tc>
      </w:tr>
      <w:tr w:rsidR="00773F57" w:rsidRPr="00773F57" w:rsidTr="00773F57">
        <w:trPr>
          <w:trHeight w:val="385"/>
        </w:trPr>
        <w:tc>
          <w:tcPr>
            <w:tcW w:w="15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реализации муниципальной программы Мокшанского района «Управление муниципальными финансами и муниципальным долгом Мокшанского района Пензенской области на 2014-2027 годы» </w:t>
            </w: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за счет всех источников финансирования в разрезе кодов бюджетной классификации </w:t>
            </w:r>
          </w:p>
        </w:tc>
      </w:tr>
    </w:tbl>
    <w:p w:rsidR="00773F57" w:rsidRPr="00773F57" w:rsidRDefault="00773F57" w:rsidP="00773F57">
      <w:pPr>
        <w:widowControl w:val="0"/>
        <w:autoSpaceDE w:val="0"/>
        <w:autoSpaceDN w:val="0"/>
        <w:adjustRightInd w:val="0"/>
        <w:ind w:right="-82"/>
        <w:jc w:val="right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40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56"/>
        <w:gridCol w:w="1542"/>
        <w:gridCol w:w="1960"/>
        <w:gridCol w:w="1701"/>
        <w:gridCol w:w="739"/>
        <w:gridCol w:w="456"/>
        <w:gridCol w:w="510"/>
        <w:gridCol w:w="830"/>
        <w:gridCol w:w="576"/>
        <w:gridCol w:w="1074"/>
        <w:gridCol w:w="1011"/>
        <w:gridCol w:w="1115"/>
        <w:gridCol w:w="993"/>
        <w:gridCol w:w="1078"/>
        <w:gridCol w:w="1059"/>
      </w:tblGrid>
      <w:tr w:rsidR="00773F57" w:rsidRPr="00773F57" w:rsidTr="00773F57">
        <w:trPr>
          <w:trHeight w:val="315"/>
        </w:trPr>
        <w:tc>
          <w:tcPr>
            <w:tcW w:w="4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14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управление администрации Мокшанского района</w:t>
            </w:r>
          </w:p>
        </w:tc>
      </w:tr>
      <w:tr w:rsidR="00773F57" w:rsidRPr="00773F57" w:rsidTr="00773F57">
        <w:trPr>
          <w:trHeight w:val="229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5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Ответствен-</w:t>
            </w:r>
            <w:proofErr w:type="spellStart"/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ный</w:t>
            </w:r>
            <w:proofErr w:type="spellEnd"/>
            <w:proofErr w:type="gramEnd"/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исполнитель, </w:t>
            </w:r>
            <w:proofErr w:type="spellStart"/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соиспол-нитель</w:t>
            </w:r>
            <w:proofErr w:type="spellEnd"/>
          </w:p>
        </w:tc>
        <w:tc>
          <w:tcPr>
            <w:tcW w:w="944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</w:tr>
      <w:tr w:rsidR="00773F57" w:rsidRPr="00773F57" w:rsidTr="00773F57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ГРБС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10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10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10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10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 г.</w:t>
            </w:r>
          </w:p>
        </w:tc>
      </w:tr>
      <w:tr w:rsidR="00773F57" w:rsidRPr="00773F57" w:rsidTr="00773F57">
        <w:trPr>
          <w:trHeight w:val="67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Код бюджетной </w:t>
            </w:r>
            <w:proofErr w:type="gramStart"/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классификации источников финансирования дефицита бюджета</w:t>
            </w:r>
            <w:proofErr w:type="gramEnd"/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*</w:t>
            </w:r>
          </w:p>
        </w:tc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73F57" w:rsidRPr="00773F57" w:rsidTr="00773F57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773F57" w:rsidRPr="00773F57" w:rsidTr="00773F57">
        <w:trPr>
          <w:trHeight w:val="126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Муници-пальная</w:t>
            </w:r>
            <w:proofErr w:type="spellEnd"/>
            <w:proofErr w:type="gramEnd"/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программа     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муниципальными финансами и муниципальным долгом Мокшанского района Пензенской области на 2014-2027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X 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X 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X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X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X 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71 522,6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55 841,7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51 368,1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45 806,7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35 708,8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35 708,8</w:t>
            </w:r>
          </w:p>
        </w:tc>
      </w:tr>
      <w:tr w:rsidR="00773F57" w:rsidRPr="00773F57" w:rsidTr="00773F57">
        <w:trPr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Под-программа</w:t>
            </w:r>
            <w:proofErr w:type="gramEnd"/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долгом Мокшанского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X 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10 708,8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19 835,6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14 781,9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8 843,0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773F57" w:rsidRPr="00773F57" w:rsidTr="00773F57">
        <w:trPr>
          <w:trHeight w:val="157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Оптимизация объема и структуры муниципального долга Мокшанского района, соблюдение  установленного  законодательством ограничения объема муниципального долга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X 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8 800,0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773F57" w:rsidRPr="00773F57" w:rsidTr="00773F57">
        <w:trPr>
          <w:trHeight w:val="315"/>
        </w:trPr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1.1.1.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управление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3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01030100050000810 *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773F57" w:rsidRPr="00773F57" w:rsidTr="00773F57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3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01020000050000810 *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773F57" w:rsidRPr="00773F57" w:rsidTr="00773F57">
        <w:trPr>
          <w:trHeight w:val="94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3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01020000050000810 *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8 800,0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18 120,0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773F57" w:rsidRPr="00773F57" w:rsidTr="00773F57">
        <w:trPr>
          <w:trHeight w:val="126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1.2.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Соблюдение установленного законодательством ограничения предельного объема расходов на обслуживание муниципального долга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X  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1 908,8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1 715,6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2 181,9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1 843,0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773F57" w:rsidRPr="00773F57" w:rsidTr="00773F57">
        <w:trPr>
          <w:trHeight w:val="315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1.2.1.</w:t>
            </w:r>
          </w:p>
        </w:tc>
        <w:tc>
          <w:tcPr>
            <w:tcW w:w="15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Своевременное исполнение обязательств по обслуживанию муниципального внутреннего долга Мокшанского района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управление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12 1 02 20870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773F57" w:rsidRPr="00773F57" w:rsidTr="00773F57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12 1 02 20890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773F57" w:rsidRPr="00773F57" w:rsidTr="00773F57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12 1 02 20850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773F57" w:rsidRPr="00773F57" w:rsidTr="00773F57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12 1 02 20860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773F57" w:rsidRPr="00773F57" w:rsidTr="00773F57">
        <w:trPr>
          <w:trHeight w:val="394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12 1 02 20860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1 908,8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1 715,6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1 843,0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773F57" w:rsidRPr="00773F57" w:rsidTr="00773F57">
        <w:trPr>
          <w:trHeight w:val="698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Под-программа</w:t>
            </w:r>
            <w:proofErr w:type="gramEnd"/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межбюджетных трансфертов из бюджета Мокшанского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X 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48 163,0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22 769,8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22 748,2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22 621,8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21 367,0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21 367,0</w:t>
            </w:r>
          </w:p>
        </w:tc>
      </w:tr>
      <w:tr w:rsidR="00773F57" w:rsidRPr="00773F57" w:rsidTr="00773F57">
        <w:trPr>
          <w:trHeight w:val="94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Выравнивание бюджетной обеспеченности поселений Мокшанского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X 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20 520,4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21 515,0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21 493,4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21 367,0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21 367,0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21 367,0</w:t>
            </w:r>
          </w:p>
        </w:tc>
      </w:tr>
      <w:tr w:rsidR="00773F57" w:rsidRPr="00773F57" w:rsidTr="00773F57">
        <w:trPr>
          <w:trHeight w:val="708"/>
        </w:trPr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2.1.1.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Поддержание бюджетной обеспеченности поселений на уровне не ниже 70% от </w:t>
            </w:r>
            <w:proofErr w:type="gramStart"/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гарантированного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управление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12 2 01 95210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12 483,6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12 982,9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12 982,9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12 982,9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12 982,9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12 982,9</w:t>
            </w:r>
          </w:p>
        </w:tc>
      </w:tr>
      <w:tr w:rsidR="00773F57" w:rsidRPr="00773F57" w:rsidTr="00773F57">
        <w:trPr>
          <w:trHeight w:val="315"/>
        </w:trPr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12 2 01 74030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8 036,8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8 532,1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8 510,5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8 384,1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8 384,1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8 384,1</w:t>
            </w:r>
          </w:p>
        </w:tc>
      </w:tr>
      <w:tr w:rsidR="00773F57" w:rsidRPr="00773F57" w:rsidTr="00773F57">
        <w:trPr>
          <w:trHeight w:val="94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2.2.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поселениям Мокшанского района дополнительной финансовой поддержки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X 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27 642,6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1 254,8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1 254,8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773F57" w:rsidRPr="00773F57" w:rsidTr="00773F57">
        <w:trPr>
          <w:trHeight w:val="870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2.2.1.</w:t>
            </w:r>
          </w:p>
        </w:tc>
        <w:tc>
          <w:tcPr>
            <w:tcW w:w="15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Перечисление предусмотренных муниципальной программой иных межбюджетных трансфертов из бюджета Мокшанского района  бюджетам поселений в объеме, утвержденном  решением о бюджете Мокшанского района на очередной финансовый год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управление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12 2 02 95220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773F57" w:rsidRPr="00773F57" w:rsidTr="00773F57">
        <w:trPr>
          <w:trHeight w:val="45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12 2 02 95220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773F57" w:rsidRPr="00773F57" w:rsidTr="00773F57">
        <w:trPr>
          <w:trHeight w:val="51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12 2 02 95240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983,2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1 254,8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1 254,8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773F57" w:rsidRPr="00773F57" w:rsidTr="00773F57">
        <w:trPr>
          <w:trHeight w:val="51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12 2 02 95240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773F57" w:rsidRPr="00773F57" w:rsidTr="00773F57">
        <w:trPr>
          <w:trHeight w:val="220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2.2.2.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Перечисление иных межбюджетных трансфертов на поддержку мер по обеспечению сбалансированности бюджетов поселений в объеме, утвержденном  решением о бюджете Мокшанского района на очередной финансовый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управление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12 2 02 95230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26 659,4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773F57" w:rsidRPr="00773F57" w:rsidTr="00773F57">
        <w:trPr>
          <w:trHeight w:val="94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Под-программа</w:t>
            </w:r>
            <w:proofErr w:type="gramEnd"/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3 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Финансового управления администрации Мокшанского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X  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12 650,8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13 236,3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13 838,0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14 341,9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14 341,8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14 341,8</w:t>
            </w:r>
          </w:p>
        </w:tc>
      </w:tr>
      <w:tr w:rsidR="00773F57" w:rsidRPr="00773F57" w:rsidTr="00773F57">
        <w:trPr>
          <w:trHeight w:val="126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Формирование и эффективная организация исполнения бюджета Мокшанского района, осуществление финансового контроля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X 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12 650,8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13 236,3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13 838,0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14 341,9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14 341,8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14 341,8</w:t>
            </w:r>
          </w:p>
        </w:tc>
      </w:tr>
      <w:tr w:rsidR="00773F57" w:rsidRPr="00773F57" w:rsidTr="00773F57">
        <w:trPr>
          <w:trHeight w:val="315"/>
        </w:trPr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3.1.1.</w:t>
            </w: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1</w:t>
            </w: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Финансового управления администрации Мокшанского района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управление</w:t>
            </w: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12 3 01 02100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11 123,9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12 049,0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12 646,8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13 142,8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13 142,7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13 142,7</w:t>
            </w:r>
          </w:p>
        </w:tc>
      </w:tr>
      <w:tr w:rsidR="00773F57" w:rsidRPr="00773F57" w:rsidTr="00773F57">
        <w:trPr>
          <w:trHeight w:val="315"/>
        </w:trPr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12 3 01 02200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1 173,5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1 162,2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1 166,1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1 174,0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1 174,0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1 174,0</w:t>
            </w:r>
          </w:p>
        </w:tc>
      </w:tr>
      <w:tr w:rsidR="00773F57" w:rsidRPr="00773F57" w:rsidTr="00773F57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12 3 01 02200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19,5</w:t>
            </w:r>
          </w:p>
        </w:tc>
      </w:tr>
      <w:tr w:rsidR="00773F57" w:rsidRPr="00773F57" w:rsidTr="00773F57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12 3 01 74030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5,6</w:t>
            </w:r>
          </w:p>
        </w:tc>
      </w:tr>
      <w:tr w:rsidR="00773F57" w:rsidRPr="00773F57" w:rsidTr="00773F57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 01 5549F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73F57" w:rsidRPr="00773F57" w:rsidTr="00773F57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12 3 01 55490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324,7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73F57" w:rsidRPr="00773F57" w:rsidTr="00773F57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12 3 01 55500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773F57" w:rsidRPr="00773F57" w:rsidRDefault="00773F57" w:rsidP="00773F57">
      <w:pPr>
        <w:widowControl w:val="0"/>
        <w:autoSpaceDE w:val="0"/>
        <w:autoSpaceDN w:val="0"/>
        <w:adjustRightInd w:val="0"/>
        <w:ind w:right="-82"/>
        <w:jc w:val="right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3F57" w:rsidRPr="00773F57" w:rsidRDefault="00773F57" w:rsidP="00773F57">
      <w:pPr>
        <w:widowControl w:val="0"/>
        <w:autoSpaceDE w:val="0"/>
        <w:autoSpaceDN w:val="0"/>
        <w:adjustRightInd w:val="0"/>
        <w:ind w:right="-82"/>
        <w:jc w:val="right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3F57" w:rsidRPr="00773F57" w:rsidRDefault="00773F57" w:rsidP="00773F57">
      <w:pPr>
        <w:widowControl w:val="0"/>
        <w:ind w:right="-37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3F57">
        <w:rPr>
          <w:rFonts w:ascii="Times New Roman" w:eastAsia="Times New Roman" w:hAnsi="Times New Roman" w:cs="Times New Roman"/>
          <w:sz w:val="16"/>
          <w:szCs w:val="16"/>
          <w:lang w:eastAsia="ru-RU"/>
        </w:rPr>
        <w:t>».</w:t>
      </w:r>
    </w:p>
    <w:p w:rsidR="00773F57" w:rsidRPr="00773F57" w:rsidRDefault="00773F57" w:rsidP="00773F57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3F57" w:rsidRPr="00773F57" w:rsidRDefault="00773F57" w:rsidP="00773F57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3F57" w:rsidRPr="00773F57" w:rsidRDefault="00773F57" w:rsidP="00773F57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3F57" w:rsidRPr="00773F57" w:rsidRDefault="00773F57" w:rsidP="00773F57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3F57" w:rsidRPr="00773F57" w:rsidRDefault="00773F57" w:rsidP="00773F57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3F57" w:rsidRPr="00773F57" w:rsidRDefault="00773F57" w:rsidP="00773F57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3F57" w:rsidRPr="00773F57" w:rsidRDefault="00773F57" w:rsidP="00773F57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3F57" w:rsidRPr="00773F57" w:rsidRDefault="00773F57" w:rsidP="00773F57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3F57" w:rsidRPr="00773F57" w:rsidRDefault="00773F57" w:rsidP="00773F57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3F57" w:rsidRPr="00773F57" w:rsidRDefault="00773F57" w:rsidP="00773F57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3F57" w:rsidRPr="00773F57" w:rsidRDefault="00773F57" w:rsidP="00773F57">
      <w:pPr>
        <w:widowControl w:val="0"/>
        <w:ind w:right="14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3F57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Приложение к постановлению </w:t>
      </w:r>
    </w:p>
    <w:p w:rsidR="00773F57" w:rsidRPr="00773F57" w:rsidRDefault="00773F57" w:rsidP="00773F57">
      <w:pPr>
        <w:widowControl w:val="0"/>
        <w:ind w:right="14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3F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администрации Мокшанского района </w:t>
      </w:r>
    </w:p>
    <w:p w:rsidR="00773F57" w:rsidRPr="00773F57" w:rsidRDefault="00773F57" w:rsidP="00773F57">
      <w:pPr>
        <w:widowControl w:val="0"/>
        <w:ind w:right="14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3F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от  12.01.2023   № 28  </w:t>
      </w:r>
    </w:p>
    <w:p w:rsidR="00773F57" w:rsidRPr="00773F57" w:rsidRDefault="00773F57" w:rsidP="00773F57">
      <w:pPr>
        <w:widowControl w:val="0"/>
        <w:ind w:right="14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3F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773F57" w:rsidRPr="00773F57" w:rsidRDefault="00773F57" w:rsidP="00773F57">
      <w:pPr>
        <w:widowControl w:val="0"/>
        <w:ind w:right="14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3F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«Приложение №12</w:t>
      </w:r>
    </w:p>
    <w:p w:rsidR="00773F57" w:rsidRPr="00773F57" w:rsidRDefault="00773F57" w:rsidP="00773F57">
      <w:pPr>
        <w:widowControl w:val="0"/>
        <w:ind w:right="14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3F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к муниципальной программе</w:t>
      </w:r>
    </w:p>
    <w:p w:rsidR="00773F57" w:rsidRPr="00773F57" w:rsidRDefault="00773F57" w:rsidP="00773F57">
      <w:pPr>
        <w:widowControl w:val="0"/>
        <w:ind w:right="145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742" w:type="dxa"/>
        <w:tblInd w:w="103" w:type="dxa"/>
        <w:tblLook w:val="04A0" w:firstRow="1" w:lastRow="0" w:firstColumn="1" w:lastColumn="0" w:noHBand="0" w:noVBand="1"/>
      </w:tblPr>
      <w:tblGrid>
        <w:gridCol w:w="520"/>
        <w:gridCol w:w="2033"/>
        <w:gridCol w:w="2373"/>
        <w:gridCol w:w="905"/>
        <w:gridCol w:w="1304"/>
        <w:gridCol w:w="1290"/>
        <w:gridCol w:w="881"/>
        <w:gridCol w:w="1124"/>
        <w:gridCol w:w="1138"/>
        <w:gridCol w:w="2747"/>
        <w:gridCol w:w="276"/>
        <w:gridCol w:w="887"/>
        <w:gridCol w:w="264"/>
      </w:tblGrid>
      <w:tr w:rsidR="00773F57" w:rsidRPr="00773F57" w:rsidTr="00773F57">
        <w:trPr>
          <w:gridAfter w:val="2"/>
          <w:wAfter w:w="1151" w:type="dxa"/>
          <w:trHeight w:val="315"/>
        </w:trPr>
        <w:tc>
          <w:tcPr>
            <w:tcW w:w="1431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ПЕРЕЧЕНЬ МЕРОПРИЯТИЙ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73F57" w:rsidRPr="00773F57" w:rsidTr="00773F57">
        <w:trPr>
          <w:trHeight w:val="615"/>
        </w:trPr>
        <w:tc>
          <w:tcPr>
            <w:tcW w:w="1574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муниципальной программы Мокшанского района «Управление муниципальными финансами и муниципальным долгом Мокшанского района Пензенской области на 2014-2027 годы» </w:t>
            </w: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73F57" w:rsidRPr="00773F57" w:rsidTr="00773F57">
        <w:trPr>
          <w:gridAfter w:val="1"/>
          <w:wAfter w:w="264" w:type="dxa"/>
          <w:trHeight w:val="28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 мероприятия</w:t>
            </w:r>
          </w:p>
        </w:tc>
        <w:tc>
          <w:tcPr>
            <w:tcW w:w="2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Исполнители</w:t>
            </w:r>
          </w:p>
        </w:tc>
        <w:tc>
          <w:tcPr>
            <w:tcW w:w="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Срок </w:t>
            </w:r>
            <w:proofErr w:type="spellStart"/>
            <w:proofErr w:type="gramStart"/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исполне-ния</w:t>
            </w:r>
            <w:proofErr w:type="spellEnd"/>
            <w:proofErr w:type="gramEnd"/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(год)</w:t>
            </w:r>
          </w:p>
        </w:tc>
        <w:tc>
          <w:tcPr>
            <w:tcW w:w="57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финансирования, тыс. рублей</w:t>
            </w:r>
          </w:p>
        </w:tc>
        <w:tc>
          <w:tcPr>
            <w:tcW w:w="2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Показатели   результата  мероприятия по годам (ожидаемый непосредственный результат)</w:t>
            </w:r>
          </w:p>
        </w:tc>
        <w:tc>
          <w:tcPr>
            <w:tcW w:w="11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Связь с показателем </w:t>
            </w:r>
            <w:proofErr w:type="spellStart"/>
            <w:proofErr w:type="gramStart"/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муници-пальной</w:t>
            </w:r>
            <w:proofErr w:type="spellEnd"/>
            <w:proofErr w:type="gramEnd"/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программы (под-программы) </w:t>
            </w:r>
          </w:p>
        </w:tc>
      </w:tr>
      <w:tr w:rsidR="00773F57" w:rsidRPr="00773F57" w:rsidTr="00773F57">
        <w:trPr>
          <w:gridAfter w:val="1"/>
          <w:wAfter w:w="264" w:type="dxa"/>
          <w:trHeight w:val="883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Феде-</w:t>
            </w:r>
            <w:proofErr w:type="spellStart"/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ральные</w:t>
            </w:r>
            <w:proofErr w:type="spellEnd"/>
            <w:proofErr w:type="gramEnd"/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средства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внебюджет-ные</w:t>
            </w:r>
            <w:proofErr w:type="spellEnd"/>
            <w:proofErr w:type="gramEnd"/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иные средства </w:t>
            </w:r>
          </w:p>
        </w:tc>
        <w:tc>
          <w:tcPr>
            <w:tcW w:w="2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73F57" w:rsidRPr="00773F57" w:rsidTr="00773F57">
        <w:trPr>
          <w:gridAfter w:val="1"/>
          <w:wAfter w:w="264" w:type="dxa"/>
          <w:trHeight w:val="2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</w:tr>
      <w:tr w:rsidR="00773F57" w:rsidRPr="00773F57" w:rsidTr="00773F57">
        <w:trPr>
          <w:gridAfter w:val="1"/>
          <w:wAfter w:w="264" w:type="dxa"/>
          <w:trHeight w:val="315"/>
        </w:trPr>
        <w:tc>
          <w:tcPr>
            <w:tcW w:w="14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1«Управление муниципальным долгом Мокшанского района»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73F57" w:rsidRPr="00773F57" w:rsidTr="00773F57">
        <w:trPr>
          <w:gridAfter w:val="1"/>
          <w:wAfter w:w="264" w:type="dxa"/>
          <w:trHeight w:val="330"/>
        </w:trPr>
        <w:tc>
          <w:tcPr>
            <w:tcW w:w="14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Цель: Эффективное  управление муниципальным долгом Мокшанского района»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73F57" w:rsidRPr="00773F57" w:rsidTr="00773F57">
        <w:trPr>
          <w:gridAfter w:val="1"/>
          <w:wAfter w:w="264" w:type="dxa"/>
          <w:trHeight w:val="240"/>
        </w:trPr>
        <w:tc>
          <w:tcPr>
            <w:tcW w:w="14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Задача 1. Оптимизация объема и структуры муниципального долга Мокшанского района, соблюдение  установленного  законодательством ограничения объема муниципального долга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73F57" w:rsidRPr="00773F57" w:rsidTr="00773F57">
        <w:trPr>
          <w:gridAfter w:val="1"/>
          <w:wAfter w:w="264" w:type="dxa"/>
          <w:trHeight w:val="480"/>
        </w:trPr>
        <w:tc>
          <w:tcPr>
            <w:tcW w:w="14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1. Оптимизация объема и структуры муниципального долга Мокшанского района, соблюдение  установленного  законодательством ограничения объема муниципального долга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</w:tr>
      <w:tr w:rsidR="00773F57" w:rsidRPr="00773F57" w:rsidTr="00773F57">
        <w:trPr>
          <w:gridAfter w:val="1"/>
          <w:wAfter w:w="264" w:type="dxa"/>
          <w:trHeight w:val="100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</w:t>
            </w: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управление, Администрация Мокшанского района</w:t>
            </w: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8 800,0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8 800,0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-    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-   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-     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Муниципальный долг не должен превышать требования Бюджетного кодекса 100% (без учета объема безвозмездных поступлений), c учетом требований Федерального закона от 09.04.2009 № 58-ФЗ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</w:tr>
      <w:tr w:rsidR="00773F57" w:rsidRPr="00773F57" w:rsidTr="00773F57">
        <w:trPr>
          <w:gridAfter w:val="1"/>
          <w:wAfter w:w="264" w:type="dxa"/>
          <w:trHeight w:val="100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18 120,0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18 120,0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-    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-   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-     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Муниципальный долг не должен превышать требования Бюджетного кодекса 100% (без учета объема безвозмездных поступлений), c учетом требований Федерального закона от 09.04.2009 № 58-ФЗ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</w:tr>
      <w:tr w:rsidR="00773F57" w:rsidRPr="00773F57" w:rsidTr="00773F57">
        <w:trPr>
          <w:gridAfter w:val="1"/>
          <w:wAfter w:w="264" w:type="dxa"/>
          <w:trHeight w:val="100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12 600,0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12 600,0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-     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-     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-     </w:t>
            </w:r>
          </w:p>
        </w:tc>
        <w:tc>
          <w:tcPr>
            <w:tcW w:w="2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Муниципальный долг не должен превышать требования Бюджетного кодекса 100% (без учета объема безвозмездных поступлений), c учетом требований Федерального закона от 09.04.2009 № 58-ФЗ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</w:tr>
      <w:tr w:rsidR="00773F57" w:rsidRPr="00773F57" w:rsidTr="00773F57">
        <w:trPr>
          <w:gridAfter w:val="1"/>
          <w:wAfter w:w="264" w:type="dxa"/>
          <w:trHeight w:val="100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7 000,0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7 000,0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-     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-     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-     </w:t>
            </w:r>
          </w:p>
        </w:tc>
        <w:tc>
          <w:tcPr>
            <w:tcW w:w="2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Муниципальный долг не должен превышать требования Бюджетного кодекса 100% (без учета объема безвозмездных поступлений), c учетом требований Федерального закона от 09.04.2009 № 58-ФЗ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</w:tr>
      <w:tr w:rsidR="00773F57" w:rsidRPr="00773F57" w:rsidTr="00773F57">
        <w:trPr>
          <w:gridAfter w:val="1"/>
          <w:wAfter w:w="264" w:type="dxa"/>
          <w:trHeight w:val="100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-    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-   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-     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Муниципальный долг не должен превышать требования Бюджетного кодекса 100% (без учета объема безвозмездных поступлений), c учетом требований Федерального закона от 09.04.2009 № 58-ФЗ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</w:tr>
      <w:tr w:rsidR="00773F57" w:rsidRPr="00773F57" w:rsidTr="00773F57">
        <w:trPr>
          <w:gridAfter w:val="1"/>
          <w:wAfter w:w="264" w:type="dxa"/>
          <w:trHeight w:val="100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-    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-    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-    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-   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-     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Муниципальный долг не должен превышать требования Бюджетного кодекса 100% (без учета объема безвозмездных поступлений), c учетом требований Федерального закона от 09.04.2009 № 58-ФЗ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</w:tr>
      <w:tr w:rsidR="00773F57" w:rsidRPr="00773F57" w:rsidTr="00773F57">
        <w:trPr>
          <w:gridAfter w:val="1"/>
          <w:wAfter w:w="264" w:type="dxa"/>
          <w:trHeight w:val="240"/>
        </w:trPr>
        <w:tc>
          <w:tcPr>
            <w:tcW w:w="14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Задача 2. Соблюдение установленного законодательством ограничения предельного объема расходов на обслуживание муниципального долга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73F57" w:rsidRPr="00773F57" w:rsidTr="00773F57">
        <w:trPr>
          <w:gridAfter w:val="1"/>
          <w:wAfter w:w="264" w:type="dxa"/>
          <w:trHeight w:val="240"/>
        </w:trPr>
        <w:tc>
          <w:tcPr>
            <w:tcW w:w="14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2. Соблюдение установленного законодательством ограничения предельного объема расходов на обслуживание муниципального долга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</w:tr>
      <w:tr w:rsidR="00773F57" w:rsidRPr="00773F57" w:rsidTr="00773F57">
        <w:trPr>
          <w:gridAfter w:val="1"/>
          <w:wAfter w:w="264" w:type="dxa"/>
          <w:trHeight w:val="1230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</w:t>
            </w: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Своевременное исполнение обязательств по обслуживанию муниципального внутреннего долга Мокшанского района</w:t>
            </w: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Финансовое </w:t>
            </w:r>
            <w:proofErr w:type="spellStart"/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</w:t>
            </w:r>
            <w:proofErr w:type="gramStart"/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,А</w:t>
            </w:r>
            <w:proofErr w:type="gramEnd"/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дминистрация</w:t>
            </w:r>
            <w:proofErr w:type="spellEnd"/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Мокшанского района</w:t>
            </w: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1 908,8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1 908,8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-    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-   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-     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расходов на обслуживание муниципального долга Мокшанского района не должен превышать 15% расходов бюджета Мокшанского района,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</w:tr>
      <w:tr w:rsidR="00773F57" w:rsidRPr="00773F57" w:rsidTr="00773F57">
        <w:trPr>
          <w:gridAfter w:val="1"/>
          <w:wAfter w:w="264" w:type="dxa"/>
          <w:trHeight w:val="123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1 715,6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1 715,6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-     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-     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-     </w:t>
            </w:r>
          </w:p>
        </w:tc>
        <w:tc>
          <w:tcPr>
            <w:tcW w:w="2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расходов на обслуживание муниципального долга Мокшанского района не должен превышать 15% расходов бюджета Мокшанского района,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</w:tr>
      <w:tr w:rsidR="00773F57" w:rsidRPr="00773F57" w:rsidTr="00773F57">
        <w:trPr>
          <w:gridAfter w:val="1"/>
          <w:wAfter w:w="264" w:type="dxa"/>
          <w:trHeight w:val="123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2 181,9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2 181,9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-     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-     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-     </w:t>
            </w:r>
          </w:p>
        </w:tc>
        <w:tc>
          <w:tcPr>
            <w:tcW w:w="2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расходов на обслуживание муниципального долга Мокшанского района не должен превышать 15% расходов бюджета Мокшанского района,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</w:tr>
      <w:tr w:rsidR="00773F57" w:rsidRPr="00773F57" w:rsidTr="00A3367A">
        <w:trPr>
          <w:gridAfter w:val="1"/>
          <w:wAfter w:w="264" w:type="dxa"/>
          <w:trHeight w:val="551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1 843,0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1 843,0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-     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-     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-     </w:t>
            </w:r>
          </w:p>
        </w:tc>
        <w:tc>
          <w:tcPr>
            <w:tcW w:w="2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Объем расходов на обслуживание муниципального долга Мокшанского района не должен превышать 15% расходов бюджета Мокшанского района, за исключением объема расходов, которые осуществляются за счет </w:t>
            </w: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субвенций, предоставляемых из бюджетов бюджетной системы Российской Федерации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1.1.</w:t>
            </w:r>
          </w:p>
        </w:tc>
      </w:tr>
      <w:tr w:rsidR="00773F57" w:rsidRPr="00773F57" w:rsidTr="00773F57">
        <w:trPr>
          <w:gridAfter w:val="1"/>
          <w:wAfter w:w="264" w:type="dxa"/>
          <w:trHeight w:val="123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-    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-    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-    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-   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-     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расходов на обслуживание муниципального долга Мокшанского района не должен превышать 15% расходов бюджета Мокшанского района,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</w:tr>
      <w:tr w:rsidR="00773F57" w:rsidRPr="00773F57" w:rsidTr="00773F57">
        <w:trPr>
          <w:gridAfter w:val="1"/>
          <w:wAfter w:w="264" w:type="dxa"/>
          <w:trHeight w:val="123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-    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-    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-    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-   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-     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расходов на обслуживание муниципального долга Мокшанского района не должен превышать 15% расходов бюджета Мокшанского района,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</w:tr>
      <w:tr w:rsidR="00773F57" w:rsidRPr="00773F57" w:rsidTr="00773F57">
        <w:trPr>
          <w:gridAfter w:val="1"/>
          <w:wAfter w:w="264" w:type="dxa"/>
          <w:trHeight w:val="240"/>
        </w:trPr>
        <w:tc>
          <w:tcPr>
            <w:tcW w:w="14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2 «Предоставление межбюджетных трансфертов из бюджета Мокшанского района»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73F57" w:rsidRPr="00773F57" w:rsidTr="00773F57">
        <w:trPr>
          <w:gridAfter w:val="1"/>
          <w:wAfter w:w="264" w:type="dxa"/>
          <w:trHeight w:val="240"/>
        </w:trPr>
        <w:tc>
          <w:tcPr>
            <w:tcW w:w="14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Цель подпрограммы: Совершенствование межбюджетных отношений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73F57" w:rsidRPr="00773F57" w:rsidTr="00773F57">
        <w:trPr>
          <w:gridAfter w:val="1"/>
          <w:wAfter w:w="264" w:type="dxa"/>
          <w:trHeight w:val="240"/>
        </w:trPr>
        <w:tc>
          <w:tcPr>
            <w:tcW w:w="14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Задача 1. Выравнивание бюджетной обеспеченности поселений Мокшанского района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73F57" w:rsidRPr="00773F57" w:rsidTr="00773F57">
        <w:trPr>
          <w:gridAfter w:val="1"/>
          <w:wAfter w:w="264" w:type="dxa"/>
          <w:trHeight w:val="240"/>
        </w:trPr>
        <w:tc>
          <w:tcPr>
            <w:tcW w:w="14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1. Выравнивание бюджетной обеспеченности поселений Мокшанского района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</w:t>
            </w:r>
          </w:p>
        </w:tc>
      </w:tr>
      <w:tr w:rsidR="00773F57" w:rsidRPr="00773F57" w:rsidTr="00773F57">
        <w:trPr>
          <w:gridAfter w:val="1"/>
          <w:wAfter w:w="264" w:type="dxa"/>
          <w:trHeight w:val="540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20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Поддержание бюджетной обеспеченности поселений на уровне не ниже 70% от </w:t>
            </w:r>
            <w:proofErr w:type="gramStart"/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гарантированного</w:t>
            </w:r>
            <w:proofErr w:type="gramEnd"/>
          </w:p>
        </w:tc>
        <w:tc>
          <w:tcPr>
            <w:tcW w:w="23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управление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20 520,4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12 483,6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-    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8 036,8 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-     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Достижение гарантированного уровня расчетной бюджетной обеспеченности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</w:t>
            </w:r>
          </w:p>
        </w:tc>
      </w:tr>
      <w:tr w:rsidR="00773F57" w:rsidRPr="00773F57" w:rsidTr="00773F57">
        <w:trPr>
          <w:gridAfter w:val="1"/>
          <w:wAfter w:w="264" w:type="dxa"/>
          <w:trHeight w:val="48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21 515,0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12 982,9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-    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8 532,1 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-     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Достижение гарантированного уровня расчетной бюджетной обеспеченности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</w:t>
            </w:r>
          </w:p>
        </w:tc>
      </w:tr>
      <w:tr w:rsidR="00773F57" w:rsidRPr="00773F57" w:rsidTr="00773F57">
        <w:trPr>
          <w:gridAfter w:val="1"/>
          <w:wAfter w:w="264" w:type="dxa"/>
          <w:trHeight w:val="48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21 493,4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12 982,9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-    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8 510,5 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-     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Достижение гарантированного уровня расчетной бюджетной обеспеченности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</w:t>
            </w:r>
          </w:p>
        </w:tc>
      </w:tr>
      <w:tr w:rsidR="00773F57" w:rsidRPr="00773F57" w:rsidTr="00773F57">
        <w:trPr>
          <w:gridAfter w:val="1"/>
          <w:wAfter w:w="264" w:type="dxa"/>
          <w:trHeight w:val="48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21 367,0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12 982,9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-    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8 384,1 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-     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Достижение гарантированного уровня расчетной бюджетной обеспеченности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</w:t>
            </w:r>
          </w:p>
        </w:tc>
      </w:tr>
      <w:tr w:rsidR="00773F57" w:rsidRPr="00773F57" w:rsidTr="00773F57">
        <w:trPr>
          <w:gridAfter w:val="1"/>
          <w:wAfter w:w="264" w:type="dxa"/>
          <w:trHeight w:val="48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21 367,0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12 982,9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-    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8 384,1 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-     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Достижение гарантированного уровня расчетной бюджетной обеспеченности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</w:t>
            </w:r>
          </w:p>
        </w:tc>
      </w:tr>
      <w:tr w:rsidR="00773F57" w:rsidRPr="00773F57" w:rsidTr="00773F57">
        <w:trPr>
          <w:gridAfter w:val="1"/>
          <w:wAfter w:w="264" w:type="dxa"/>
          <w:trHeight w:val="48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21 367,0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12 982,9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-    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8 384,1 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-     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Достижение гарантированного уровня расчетной бюджетной обеспеченности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</w:t>
            </w:r>
          </w:p>
        </w:tc>
      </w:tr>
      <w:tr w:rsidR="00773F57" w:rsidRPr="00773F57" w:rsidTr="00773F57">
        <w:trPr>
          <w:gridAfter w:val="1"/>
          <w:wAfter w:w="264" w:type="dxa"/>
          <w:trHeight w:val="240"/>
        </w:trPr>
        <w:tc>
          <w:tcPr>
            <w:tcW w:w="14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Задача 2. Оказание поселениям Мокшанского района дополнительной финансовой поддержки для осуществления закрепленных за ними законодательством полномочий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73F57" w:rsidRPr="00773F57" w:rsidTr="00773F57">
        <w:trPr>
          <w:gridAfter w:val="1"/>
          <w:wAfter w:w="264" w:type="dxa"/>
          <w:trHeight w:val="240"/>
        </w:trPr>
        <w:tc>
          <w:tcPr>
            <w:tcW w:w="14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2. Оказание поселениям Мокшанского района дополнительной финансовой поддержки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</w:tr>
      <w:tr w:rsidR="00773F57" w:rsidRPr="00773F57" w:rsidTr="00773F57">
        <w:trPr>
          <w:gridAfter w:val="1"/>
          <w:wAfter w:w="264" w:type="dxa"/>
          <w:trHeight w:val="58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2.2.</w:t>
            </w:r>
          </w:p>
        </w:tc>
        <w:tc>
          <w:tcPr>
            <w:tcW w:w="20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Перечисление предусмотренных муниципальной программой иных межбюджетных трансфертов из бюджета Мокшанского района  бюджетам поселений в объеме, утвержденном  решением о бюджете Мокшанского района на очередной финансовый год</w:t>
            </w:r>
          </w:p>
        </w:tc>
        <w:tc>
          <w:tcPr>
            <w:tcW w:w="23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управление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983,2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983,2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-    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-   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-     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в полном объеме иных межбюджетных трансфертов в рамках муниципальной программы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</w:tr>
      <w:tr w:rsidR="00773F57" w:rsidRPr="00773F57" w:rsidTr="00773F57">
        <w:trPr>
          <w:gridAfter w:val="1"/>
          <w:wAfter w:w="264" w:type="dxa"/>
          <w:trHeight w:val="58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1 254,8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1 254,8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-    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-   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-     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в полном объеме иных межбюджетных трансфертов в рамках муниципальной программы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</w:tr>
      <w:tr w:rsidR="00773F57" w:rsidRPr="00773F57" w:rsidTr="00773F57">
        <w:trPr>
          <w:gridAfter w:val="1"/>
          <w:wAfter w:w="264" w:type="dxa"/>
          <w:trHeight w:val="81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1 254,8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1 254,8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-    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-   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-     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в полном объеме иных межбюджетных трансфертов в рамках муниципальной программы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</w:tr>
      <w:tr w:rsidR="00773F57" w:rsidRPr="00773F57" w:rsidTr="00A3367A">
        <w:trPr>
          <w:gridAfter w:val="1"/>
          <w:wAfter w:w="264" w:type="dxa"/>
          <w:trHeight w:val="537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1 254,8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1 254,8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-    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-   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-     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в полном объеме иных межбюджетных трансфертов в рамках муниципальной программы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</w:tr>
      <w:tr w:rsidR="00773F57" w:rsidRPr="00773F57" w:rsidTr="00A3367A">
        <w:trPr>
          <w:gridAfter w:val="1"/>
          <w:wAfter w:w="264" w:type="dxa"/>
          <w:trHeight w:val="403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-    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-    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-    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-   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-     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в полном объеме иных межбюджетных трансфертов в рамках муниципальной программы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</w:tr>
      <w:tr w:rsidR="00773F57" w:rsidRPr="00773F57" w:rsidTr="00A3367A">
        <w:trPr>
          <w:gridAfter w:val="1"/>
          <w:wAfter w:w="264" w:type="dxa"/>
          <w:trHeight w:val="553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-    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-    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-    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-   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-     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в полном объеме иных межбюджетных трансфертов в рамках муниципальной программы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</w:tr>
      <w:tr w:rsidR="00773F57" w:rsidRPr="00773F57" w:rsidTr="00773F57">
        <w:trPr>
          <w:gridAfter w:val="1"/>
          <w:wAfter w:w="264" w:type="dxa"/>
          <w:trHeight w:val="58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Перечисление иных межбюджетных трансфертов на поддержку мер по обеспечению сбалансированности бюджетов поселений в объеме, утвержденном  решением о бюджете Мокшанского района на очередной финансовый год</w:t>
            </w:r>
          </w:p>
        </w:tc>
        <w:tc>
          <w:tcPr>
            <w:tcW w:w="2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управление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26 659,4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26 659,4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-     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-     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-     </w:t>
            </w:r>
          </w:p>
        </w:tc>
        <w:tc>
          <w:tcPr>
            <w:tcW w:w="2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в полном объеме иных межбюджетных трансфертов в рамках муниципальной программы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</w:tr>
      <w:tr w:rsidR="00773F57" w:rsidRPr="00773F57" w:rsidTr="00773F57">
        <w:trPr>
          <w:gridAfter w:val="1"/>
          <w:wAfter w:w="264" w:type="dxa"/>
          <w:trHeight w:val="58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-     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-     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-     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-     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-     </w:t>
            </w:r>
          </w:p>
        </w:tc>
        <w:tc>
          <w:tcPr>
            <w:tcW w:w="2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в полном объеме иных межбюджетных трансфертов в рамках муниципальной программы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</w:tr>
      <w:tr w:rsidR="00773F57" w:rsidRPr="00773F57" w:rsidTr="00773F57">
        <w:trPr>
          <w:gridAfter w:val="1"/>
          <w:wAfter w:w="264" w:type="dxa"/>
          <w:trHeight w:val="585"/>
        </w:trPr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-    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-    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-    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-   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-     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в полном объеме иных межбюджетных трансфертов в рамках муниципальной программы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</w:tr>
      <w:tr w:rsidR="00773F57" w:rsidRPr="00773F57" w:rsidTr="00773F57">
        <w:trPr>
          <w:gridAfter w:val="1"/>
          <w:wAfter w:w="264" w:type="dxa"/>
          <w:trHeight w:val="585"/>
        </w:trPr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-    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-    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-    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-   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-     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в полном объеме иных межбюджетных трансфертов в рамках муниципальной программы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</w:tr>
      <w:tr w:rsidR="00773F57" w:rsidRPr="00773F57" w:rsidTr="00773F57">
        <w:trPr>
          <w:gridAfter w:val="1"/>
          <w:wAfter w:w="264" w:type="dxa"/>
          <w:trHeight w:val="585"/>
        </w:trPr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-    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-    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-    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-   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-     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в полном объеме иных межбюджетных трансфертов в рамках муниципальной программы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</w:tr>
      <w:tr w:rsidR="00773F57" w:rsidRPr="00773F57" w:rsidTr="00773F57">
        <w:trPr>
          <w:gridAfter w:val="1"/>
          <w:wAfter w:w="264" w:type="dxa"/>
          <w:trHeight w:val="58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-    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-    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-    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-   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-     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в полном объеме иных межбюджетных трансфертов в рамках муниципальной программы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</w:tr>
      <w:tr w:rsidR="00773F57" w:rsidRPr="00773F57" w:rsidTr="00773F57">
        <w:trPr>
          <w:gridAfter w:val="1"/>
          <w:wAfter w:w="264" w:type="dxa"/>
          <w:trHeight w:val="240"/>
        </w:trPr>
        <w:tc>
          <w:tcPr>
            <w:tcW w:w="14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3 «Обеспечение деятельности Финансового управления администрации Мокшанского района»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73F57" w:rsidRPr="00773F57" w:rsidTr="00773F57">
        <w:trPr>
          <w:gridAfter w:val="1"/>
          <w:wAfter w:w="264" w:type="dxa"/>
          <w:trHeight w:val="240"/>
        </w:trPr>
        <w:tc>
          <w:tcPr>
            <w:tcW w:w="14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Цель подпрограммы: Обеспечение сбалансированности и устойчивости бюджета Мокшанского района и организация бюджетного процесса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73F57" w:rsidRPr="00773F57" w:rsidTr="00773F57">
        <w:trPr>
          <w:gridAfter w:val="1"/>
          <w:wAfter w:w="264" w:type="dxa"/>
          <w:trHeight w:val="240"/>
        </w:trPr>
        <w:tc>
          <w:tcPr>
            <w:tcW w:w="14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Задача 1. Формирование и организация исполнения бюджета Мокшанского района, осуществление финансового контроля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73F57" w:rsidRPr="00773F57" w:rsidTr="00773F57">
        <w:trPr>
          <w:gridAfter w:val="1"/>
          <w:wAfter w:w="264" w:type="dxa"/>
          <w:trHeight w:val="720"/>
        </w:trPr>
        <w:tc>
          <w:tcPr>
            <w:tcW w:w="14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1. Формирование и эффективная организация исполнения бюджета Мокшанского района, осуществление финансового контроля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3.1.                              3.2.                                  3.3.</w:t>
            </w:r>
          </w:p>
        </w:tc>
      </w:tr>
      <w:tr w:rsidR="00773F57" w:rsidRPr="00773F57" w:rsidTr="00A3367A">
        <w:trPr>
          <w:gridAfter w:val="1"/>
          <w:wAfter w:w="264" w:type="dxa"/>
          <w:trHeight w:val="140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Подготовка уточнений в бюджет Мокшанского района на текущий год и на плановый период</w:t>
            </w:r>
          </w:p>
        </w:tc>
        <w:tc>
          <w:tcPr>
            <w:tcW w:w="2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управление</w:t>
            </w: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2022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12 650,8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12 645,2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-     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5,6   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-     </w:t>
            </w:r>
          </w:p>
        </w:tc>
        <w:tc>
          <w:tcPr>
            <w:tcW w:w="2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бюджета на должен превышать 10% объема доходов бюджета без учета безвозмездных поступлений c учетом требований Федерального закона от 09.04.2009 № 58-ФЗ; план поступления налоговых и неналоговых доходов в консолидированный бюджет Мокшанского района должен быть выполнен на 100 или более процентов; доля средств бюджета Мокшанского района, использованных с нарушениями законодательства в финансово-бюджетной сфере, в общем объеме проверенных средств бюджета Мокшанского района не должна быть более 15%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3.1.                              3.2.                                  3.3.</w:t>
            </w:r>
          </w:p>
        </w:tc>
      </w:tr>
      <w:tr w:rsidR="00773F57" w:rsidRPr="00773F57" w:rsidTr="00773F57">
        <w:trPr>
          <w:gridAfter w:val="1"/>
          <w:wAfter w:w="264" w:type="dxa"/>
          <w:trHeight w:val="21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Подготовка проекта бюджета Мокшанского района на очередной финансовый год  и на плановый период</w:t>
            </w:r>
          </w:p>
        </w:tc>
        <w:tc>
          <w:tcPr>
            <w:tcW w:w="23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13 236,3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13 230,7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5,6 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бюджета на должен превышать 10% объема доходов бюджета без учета безвозмездных поступлений c учетом требований Федерального закона от 09.04.2009 № 58-ФЗ; план поступления налоговых и неналоговых доходов в консолидированный бюджет Мокшанского района должен быть выполнен на 100 или более процентов; доля средств бюджета Мокшанского района, использованных с нарушениями законодательства в финансово-бюджетной сфере, в общем объеме проверенных средств бюджета Мокшанского района не должна быть более 15%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3.1.                              3.2.                                  3.3.</w:t>
            </w:r>
          </w:p>
        </w:tc>
      </w:tr>
      <w:tr w:rsidR="00773F57" w:rsidRPr="00773F57" w:rsidTr="00773F57">
        <w:trPr>
          <w:gridAfter w:val="1"/>
          <w:wAfter w:w="264" w:type="dxa"/>
          <w:trHeight w:val="18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3.3.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Подготовка годового отчета об исполнении бюджета Мокшанского района с одновременным представлением проекта решения об исполнении бюджета Мокшанского района</w:t>
            </w:r>
          </w:p>
        </w:tc>
        <w:tc>
          <w:tcPr>
            <w:tcW w:w="23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13 838,0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13 832,4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5,6 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Дефицит бюджета на должен превышать 10% объема доходов бюджета без учета безвозмездных поступлений c учетом требований Федерального закона от 09.04.2009 № 58-ФЗ; план поступления налоговых и неналоговых доходов в консолидированный бюджет Мокшанского района должен быть выполнен на 100 или более </w:t>
            </w: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процентов; доля средств бюджета Мокшанского района, использованных с нарушениями законодательства в финансово-бюджетной сфере, в общем объеме проверенных средств бюджета Мокшанского района не должна быть более 15%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3.1.                              3.2.                                  3.3.</w:t>
            </w:r>
          </w:p>
        </w:tc>
      </w:tr>
      <w:tr w:rsidR="00773F57" w:rsidRPr="00773F57" w:rsidTr="00773F57">
        <w:trPr>
          <w:gridAfter w:val="1"/>
          <w:wAfter w:w="264" w:type="dxa"/>
          <w:trHeight w:val="151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3.4.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Прогнозирование доходов в соответствии с налоговым, бюджетным и иным законодательством Российской Федерации и Пензенской области, нормативными правовыми актами Мокшанского района</w:t>
            </w:r>
          </w:p>
        </w:tc>
        <w:tc>
          <w:tcPr>
            <w:tcW w:w="2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14 341,9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14 336,3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5,6   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бюджета на должен превышать 10% объема доходов бюджета без учета безвозмездных поступлений c учетом требований Федерального закона от 09.04.2009 № 58-ФЗ; план поступления налоговых и неналоговых доходов в консолидированный бюджет Мокшанского района должен быть выполнен на 100 или более процентов; доля средств бюджета Мокшанского района, использованных с нарушениями законодательства в финансово-бюджетной сфере, в общем объеме проверенных средств бюджета Мокшанского района не должна быть более 15%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3.1.                              3.2.                                  3.3.</w:t>
            </w:r>
          </w:p>
        </w:tc>
      </w:tr>
      <w:tr w:rsidR="00773F57" w:rsidRPr="00773F57" w:rsidTr="00773F57">
        <w:trPr>
          <w:gridAfter w:val="1"/>
          <w:wAfter w:w="264" w:type="dxa"/>
          <w:trHeight w:val="11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3.5.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контрольных мероприятий</w:t>
            </w:r>
          </w:p>
        </w:tc>
        <w:tc>
          <w:tcPr>
            <w:tcW w:w="2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14 341,8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14 336,2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5,6   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бюджета на должен превышать 10% объема доходов бюджета без учета безвозмездных поступлений c учетом требований Федерального закона от 09.04.2009 № 58-ФЗ; план поступления налоговых и неналоговых доходов в консолидированный бюджет Мокшанского района должен быть выполнен на 100 или более процентов; доля средств бюджета Мокшанского района, использованных с нарушениями законодательства в финансово-бюджетной сфере, в общем объеме проверенных средств бюджета Мокшанского района не должна быть более 15%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3.1.                              3.2.                                  3.3.</w:t>
            </w:r>
          </w:p>
        </w:tc>
      </w:tr>
      <w:tr w:rsidR="00773F57" w:rsidRPr="00773F57" w:rsidTr="00773F57">
        <w:trPr>
          <w:gridAfter w:val="1"/>
          <w:wAfter w:w="264" w:type="dxa"/>
          <w:trHeight w:val="11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3.6.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Финансового управления администрации Мокшанского района</w:t>
            </w:r>
          </w:p>
        </w:tc>
        <w:tc>
          <w:tcPr>
            <w:tcW w:w="23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14 341,8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14 336,2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F57" w:rsidRPr="00773F57" w:rsidRDefault="00773F57" w:rsidP="00773F5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5,6 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бюджета на должен превышать 10% объема доходов бюджета без учета безвозмездных поступлений c учетом требований Федерального закона от 09.04.2009 № 58-ФЗ; план поступления налоговых и неналоговых доходов в консолидированный бюджет Мокшанского района должен быть выполнен на 100 или более процентов; доля средств бюджета Мокшанского района, использованных с нарушениями законодательства в финансово-бюджетной сфере, в общем объеме проверенных средств бюджета Мокшанского района не должна быть более 15%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F57" w:rsidRPr="00773F57" w:rsidRDefault="00773F57" w:rsidP="00773F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3.1.                              3.2.                                  3.3.</w:t>
            </w:r>
          </w:p>
        </w:tc>
      </w:tr>
    </w:tbl>
    <w:p w:rsidR="00773F57" w:rsidRPr="00773F57" w:rsidRDefault="00773F57" w:rsidP="00773F57">
      <w:pPr>
        <w:widowControl w:val="0"/>
        <w:ind w:right="-37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3F57" w:rsidRPr="00773F57" w:rsidRDefault="00773F57" w:rsidP="00773F57">
      <w:pPr>
        <w:widowControl w:val="0"/>
        <w:ind w:right="-37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3F57">
        <w:rPr>
          <w:rFonts w:ascii="Times New Roman" w:eastAsia="Times New Roman" w:hAnsi="Times New Roman" w:cs="Times New Roman"/>
          <w:sz w:val="16"/>
          <w:szCs w:val="16"/>
          <w:lang w:eastAsia="ru-RU"/>
        </w:rPr>
        <w:t>».</w:t>
      </w:r>
    </w:p>
    <w:p w:rsidR="00773F57" w:rsidRPr="00773F57" w:rsidRDefault="00773F57" w:rsidP="00773F57">
      <w:pPr>
        <w:widowControl w:val="0"/>
        <w:ind w:right="-37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8430C" w:rsidRDefault="00A8430C"/>
    <w:p w:rsidR="00773F57" w:rsidRDefault="00773F57"/>
    <w:p w:rsidR="00773F57" w:rsidRDefault="00773F57"/>
    <w:p w:rsidR="00773F57" w:rsidRDefault="00773F57"/>
    <w:p w:rsidR="00773F57" w:rsidRDefault="00773F57"/>
    <w:p w:rsidR="00773F57" w:rsidRDefault="00773F57"/>
    <w:p w:rsidR="00773F57" w:rsidRDefault="00773F57"/>
    <w:p w:rsidR="00773F57" w:rsidRDefault="00773F57"/>
    <w:p w:rsidR="00773F57" w:rsidRDefault="00773F57"/>
    <w:p w:rsidR="00773F57" w:rsidRDefault="00773F57">
      <w:pPr>
        <w:sectPr w:rsidR="00773F57" w:rsidSect="00773F57">
          <w:pgSz w:w="16838" w:h="11906" w:orient="landscape"/>
          <w:pgMar w:top="1418" w:right="675" w:bottom="851" w:left="1134" w:header="425" w:footer="709" w:gutter="0"/>
          <w:pgNumType w:start="185"/>
          <w:cols w:space="708"/>
          <w:docGrid w:linePitch="360"/>
        </w:sect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2367"/>
        <w:gridCol w:w="441"/>
        <w:gridCol w:w="2700"/>
        <w:gridCol w:w="445"/>
        <w:gridCol w:w="1175"/>
        <w:gridCol w:w="2443"/>
      </w:tblGrid>
      <w:tr w:rsidR="00773F57" w:rsidRPr="00773F57" w:rsidTr="00773F57">
        <w:tc>
          <w:tcPr>
            <w:tcW w:w="9571" w:type="dxa"/>
            <w:gridSpan w:val="6"/>
          </w:tcPr>
          <w:p w:rsidR="00773F57" w:rsidRPr="00773F57" w:rsidRDefault="00773F57" w:rsidP="00773F57">
            <w:pPr>
              <w:keepNext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АДМИНИСТРАЦИЯ МОКШАНСКОГО РАЙОНА</w:t>
            </w:r>
          </w:p>
          <w:p w:rsidR="00773F57" w:rsidRPr="00773F57" w:rsidRDefault="00773F57" w:rsidP="00773F5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ПЕНЗЕНСКОЙ ОБЛАСТИ</w:t>
            </w:r>
          </w:p>
        </w:tc>
      </w:tr>
      <w:tr w:rsidR="00773F57" w:rsidRPr="00773F57" w:rsidTr="00773F57">
        <w:tc>
          <w:tcPr>
            <w:tcW w:w="9571" w:type="dxa"/>
            <w:gridSpan w:val="6"/>
          </w:tcPr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73F57" w:rsidRPr="00773F57" w:rsidTr="00773F57">
        <w:tc>
          <w:tcPr>
            <w:tcW w:w="9571" w:type="dxa"/>
            <w:gridSpan w:val="6"/>
          </w:tcPr>
          <w:p w:rsidR="00773F57" w:rsidRPr="00773F57" w:rsidRDefault="00773F57" w:rsidP="00773F57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ПОСТАНОВЛЕНИЕ</w:t>
            </w:r>
          </w:p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73F57" w:rsidRPr="00773F57" w:rsidTr="00773F57">
        <w:tc>
          <w:tcPr>
            <w:tcW w:w="9571" w:type="dxa"/>
            <w:gridSpan w:val="6"/>
          </w:tcPr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73F57" w:rsidRPr="00773F57" w:rsidTr="00773F57">
        <w:tc>
          <w:tcPr>
            <w:tcW w:w="2367" w:type="dxa"/>
          </w:tcPr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1" w:type="dxa"/>
          </w:tcPr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773F57" w:rsidRPr="00773F57" w:rsidRDefault="00773F57" w:rsidP="00773F5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12.01.2023</w:t>
            </w:r>
          </w:p>
        </w:tc>
        <w:tc>
          <w:tcPr>
            <w:tcW w:w="445" w:type="dxa"/>
          </w:tcPr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35</w:t>
            </w:r>
          </w:p>
        </w:tc>
        <w:tc>
          <w:tcPr>
            <w:tcW w:w="2443" w:type="dxa"/>
          </w:tcPr>
          <w:p w:rsidR="00773F57" w:rsidRPr="00773F57" w:rsidRDefault="00773F57" w:rsidP="00773F5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73F57" w:rsidRPr="00773F57" w:rsidTr="00773F57">
        <w:trPr>
          <w:cantSplit/>
        </w:trPr>
        <w:tc>
          <w:tcPr>
            <w:tcW w:w="9571" w:type="dxa"/>
            <w:gridSpan w:val="6"/>
          </w:tcPr>
          <w:p w:rsidR="00773F57" w:rsidRPr="00773F57" w:rsidRDefault="00773F57" w:rsidP="00773F5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  <w:p w:rsidR="00773F57" w:rsidRPr="00773F57" w:rsidRDefault="00773F57" w:rsidP="00773F5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773F57" w:rsidRPr="00773F57" w:rsidRDefault="00773F57" w:rsidP="00773F57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3F5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 внесении изменений в Положение о системе </w:t>
      </w:r>
      <w:proofErr w:type="gramStart"/>
      <w:r w:rsidRPr="00773F5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оплаты труда 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773F5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работников  муниципальных учреждений культуры</w:t>
      </w:r>
      <w:proofErr w:type="gramEnd"/>
      <w:r w:rsidRPr="00773F5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</w:p>
    <w:p w:rsidR="00773F57" w:rsidRPr="00773F57" w:rsidRDefault="00773F57" w:rsidP="00773F57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3F5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Мокшанского района Пензенской области, </w:t>
      </w:r>
      <w:proofErr w:type="gramStart"/>
      <w:r w:rsidRPr="00773F5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утвержденное</w:t>
      </w:r>
      <w:proofErr w:type="gramEnd"/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773F5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постановлением главы администрации Мокшанского района </w:t>
      </w:r>
    </w:p>
    <w:p w:rsidR="00773F57" w:rsidRPr="00773F57" w:rsidRDefault="00773F57" w:rsidP="00773F57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3F5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Пензенской области от 30.12.2008 г.  №884</w:t>
      </w:r>
    </w:p>
    <w:p w:rsidR="00773F57" w:rsidRPr="00773F57" w:rsidRDefault="00773F57" w:rsidP="00773F57">
      <w:pPr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73F57" w:rsidRPr="00773F57" w:rsidRDefault="00773F57" w:rsidP="00773F57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773F57">
        <w:rPr>
          <w:rFonts w:ascii="Times New Roman" w:eastAsia="Times New Roman" w:hAnsi="Times New Roman" w:cs="Times New Roman"/>
          <w:sz w:val="16"/>
          <w:szCs w:val="16"/>
          <w:lang w:eastAsia="ru-RU"/>
        </w:rPr>
        <w:t>В целях совершенствования системы оплаты труда в сфере культуры Мокшанского района, стимулирования работников к повышению качества оказания услуг в сфере культуры, реализации трудовых прав работников муниципальных учреждений Мокшанского района Пензенской области, в отношении которых функции  и полномочия учредителя осуществляют исполнительные органы местного самоуправления Мокшанского района Пензенской области, на повышение уровня заработной платы, руководствуясь решением Собрания представителей Мокшанского района Пензенской области</w:t>
      </w:r>
      <w:proofErr w:type="gramEnd"/>
      <w:r w:rsidRPr="00773F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30.12.2008 № 414-38/2 «Об оплате труда работников муниципальных учреждений, финансируемых из бюджета Мокшанского района», -</w:t>
      </w:r>
    </w:p>
    <w:p w:rsidR="00773F57" w:rsidRPr="00773F57" w:rsidRDefault="00773F57" w:rsidP="00773F57">
      <w:pPr>
        <w:tabs>
          <w:tab w:val="left" w:pos="4500"/>
        </w:tabs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773F57" w:rsidRPr="00773F57" w:rsidRDefault="00773F57" w:rsidP="00773F57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773F57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администрация Мокшанского района постановляет:</w:t>
      </w:r>
    </w:p>
    <w:p w:rsidR="00773F57" w:rsidRPr="00773F57" w:rsidRDefault="00773F57" w:rsidP="00773F57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773F57" w:rsidRPr="00773F57" w:rsidRDefault="00773F57" w:rsidP="00773F57">
      <w:pPr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3F5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1. </w:t>
      </w:r>
      <w:proofErr w:type="gramStart"/>
      <w:r w:rsidRPr="00773F5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Внести в </w:t>
      </w:r>
      <w:r w:rsidRPr="00773F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Положение о системе оплаты труда работников муниципальных учреждений культуры Мокшанского района Пензенской области, утвержденное постановлением главы администрации Мокшанского района Пензенской области от 30.12.2008 г.  №884, следующе </w:t>
      </w:r>
      <w:r w:rsidRPr="00773F5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изменение:</w:t>
      </w:r>
      <w:r w:rsidRPr="00773F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изложить Приложение  № 3.1. к  Положению о системе оплаты труда работников   муниципальных бюджетных  учреждений культуры Мокшанского района  Пензенской области в изложить в новой редакции (прилагается).</w:t>
      </w:r>
      <w:proofErr w:type="gramEnd"/>
    </w:p>
    <w:p w:rsidR="00773F57" w:rsidRPr="00773F57" w:rsidRDefault="00773F57" w:rsidP="00773F57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3F57">
        <w:rPr>
          <w:rFonts w:ascii="Times New Roman" w:eastAsia="Times New Roman" w:hAnsi="Times New Roman" w:cs="Times New Roman"/>
          <w:sz w:val="16"/>
          <w:szCs w:val="16"/>
          <w:lang w:eastAsia="ru-RU"/>
        </w:rPr>
        <w:t>2. Настоящее постановление опубликовать в информационном бюллетене «Ведомости органов местного самоуправления Мокшанского района Пензенской области».</w:t>
      </w:r>
    </w:p>
    <w:p w:rsidR="00773F57" w:rsidRPr="00773F57" w:rsidRDefault="00773F57" w:rsidP="00773F57">
      <w:pPr>
        <w:widowControl w:val="0"/>
        <w:ind w:firstLine="375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3F57">
        <w:rPr>
          <w:rFonts w:ascii="Times New Roman" w:eastAsia="Times New Roman" w:hAnsi="Times New Roman" w:cs="Times New Roman"/>
          <w:sz w:val="16"/>
          <w:szCs w:val="16"/>
          <w:lang w:eastAsia="ru-RU"/>
        </w:rPr>
        <w:t>3. Настоящее постановление вступает в силу на следующий  день после   его официального опубликования и распространяется на правоотношения, возникшие с 11 января 2023 года.</w:t>
      </w:r>
    </w:p>
    <w:p w:rsidR="00773F57" w:rsidRPr="00773F57" w:rsidRDefault="00773F57" w:rsidP="00773F57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3F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4. </w:t>
      </w:r>
      <w:proofErr w:type="gramStart"/>
      <w:r w:rsidRPr="00773F57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773F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постановления возложить на заместителя главы администрации  Мокшанского района Пензенской области по социальным вопросам. </w:t>
      </w:r>
    </w:p>
    <w:p w:rsidR="00773F57" w:rsidRPr="00773F57" w:rsidRDefault="00773F57" w:rsidP="00773F57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3F57" w:rsidRPr="00773F57" w:rsidRDefault="00773F57" w:rsidP="00773F57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3F57" w:rsidRPr="00773F57" w:rsidRDefault="00773F57" w:rsidP="00773F57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3F5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Глава  Мокшанского района                                                  Н.Н. Тихомиров</w:t>
      </w:r>
    </w:p>
    <w:p w:rsidR="00773F57" w:rsidRPr="00773F57" w:rsidRDefault="00773F57" w:rsidP="00773F57">
      <w:pPr>
        <w:widowControl w:val="0"/>
        <w:spacing w:line="252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3F57" w:rsidRPr="00773F57" w:rsidRDefault="00773F57" w:rsidP="00773F57">
      <w:pPr>
        <w:widowControl w:val="0"/>
        <w:spacing w:line="360" w:lineRule="auto"/>
        <w:ind w:firstLine="102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3F57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 № 3.1.</w:t>
      </w:r>
    </w:p>
    <w:p w:rsidR="00773F57" w:rsidRPr="00773F57" w:rsidRDefault="00773F57" w:rsidP="00773F57">
      <w:pPr>
        <w:widowControl w:val="0"/>
        <w:ind w:firstLine="102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773F5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к  Положению </w:t>
      </w:r>
    </w:p>
    <w:p w:rsidR="00773F57" w:rsidRPr="00773F57" w:rsidRDefault="00773F57" w:rsidP="00773F57">
      <w:pPr>
        <w:widowControl w:val="0"/>
        <w:ind w:firstLine="102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773F5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о системе оплаты труда работников                                                                                   </w:t>
      </w:r>
    </w:p>
    <w:p w:rsidR="00773F57" w:rsidRPr="00773F57" w:rsidRDefault="00773F57" w:rsidP="00773F57">
      <w:pPr>
        <w:widowControl w:val="0"/>
        <w:ind w:firstLine="102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773F5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муниципальных  бюджетных </w:t>
      </w:r>
      <w:r w:rsidRPr="00773F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учреждений культуры </w:t>
      </w:r>
    </w:p>
    <w:p w:rsidR="00773F57" w:rsidRPr="00773F57" w:rsidRDefault="00773F57" w:rsidP="00773F57">
      <w:pPr>
        <w:widowControl w:val="0"/>
        <w:ind w:firstLine="102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3F5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Мокшанского района </w:t>
      </w:r>
      <w:r w:rsidRPr="00773F57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</w:t>
      </w:r>
    </w:p>
    <w:p w:rsidR="00773F57" w:rsidRPr="00773F57" w:rsidRDefault="00773F57" w:rsidP="00773F57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3F5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Размеры окладов</w:t>
      </w:r>
    </w:p>
    <w:p w:rsidR="00773F57" w:rsidRPr="00773F57" w:rsidRDefault="00773F57" w:rsidP="00773F57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3F5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работников, осуществляющих профессиональную деятельность по профессиям рабочих муниципальных учреждений культуры по профессиональным квалификационным группам общеотраслевых профессий рабочих (в соответствии с приказом Министерства здравоохранения и социального развития Российской Федерации от 29.05.2008 № 248-н «Об утверждении профессиональных квалификационных групп общеотраслевых профессий рабочих), (рублей)</w:t>
      </w:r>
    </w:p>
    <w:p w:rsidR="00773F57" w:rsidRPr="00773F57" w:rsidRDefault="00773F57" w:rsidP="00773F57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2376"/>
        <w:gridCol w:w="5529"/>
        <w:gridCol w:w="2126"/>
      </w:tblGrid>
      <w:tr w:rsidR="00773F57" w:rsidRPr="00773F57" w:rsidTr="00773F57">
        <w:trPr>
          <w:trHeight w:val="459"/>
          <w:tblHeader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57" w:rsidRPr="00773F57" w:rsidRDefault="00773F57" w:rsidP="00773F5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Квалификационный уровень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57" w:rsidRPr="00773F57" w:rsidRDefault="00773F57" w:rsidP="00773F5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Наименование должностей по квалификационным уровням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57" w:rsidRPr="00773F57" w:rsidRDefault="00773F57" w:rsidP="00773F5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Рекомендуемый размер оклада (рублей)</w:t>
            </w:r>
          </w:p>
          <w:p w:rsidR="00773F57" w:rsidRPr="00773F57" w:rsidRDefault="00773F57" w:rsidP="00773F57">
            <w:pPr>
              <w:widowControl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773F57" w:rsidRPr="00773F57" w:rsidTr="00773F57">
        <w:trPr>
          <w:tblHeader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57" w:rsidRPr="00773F57" w:rsidRDefault="00773F57" w:rsidP="00773F57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57" w:rsidRPr="00773F57" w:rsidRDefault="00773F57" w:rsidP="00773F57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57" w:rsidRPr="00773F57" w:rsidRDefault="00773F57" w:rsidP="00773F57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</w:t>
            </w:r>
          </w:p>
        </w:tc>
      </w:tr>
      <w:tr w:rsidR="00773F57" w:rsidRPr="00773F57" w:rsidTr="00773F57"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57" w:rsidRPr="00773F57" w:rsidRDefault="00773F57" w:rsidP="00773F5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Общеотраслевые профессии рабочих первого уровня</w:t>
            </w:r>
          </w:p>
        </w:tc>
      </w:tr>
      <w:tr w:rsidR="00773F57" w:rsidRPr="00773F57" w:rsidTr="00773F5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57" w:rsidRPr="00773F57" w:rsidRDefault="00773F57" w:rsidP="00773F57">
            <w:pPr>
              <w:widowControl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 квалификационный уровень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57" w:rsidRPr="00773F57" w:rsidRDefault="00773F57" w:rsidP="00773F57">
            <w:pPr>
              <w:widowControl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Наименования профессий рабочих, по которым предусмотрено присвоение 1,2 и 3 квалификационных разрядов в соответствии с Единым квалификационным справочником работ и профессий рабочих: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57" w:rsidRPr="00773F57" w:rsidRDefault="00773F57" w:rsidP="00773F5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73F57" w:rsidRPr="00773F57" w:rsidTr="00773F5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57" w:rsidRPr="00773F57" w:rsidRDefault="00773F57" w:rsidP="00773F57">
            <w:pPr>
              <w:widowControl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57" w:rsidRPr="00773F57" w:rsidRDefault="00773F57" w:rsidP="00773F57">
            <w:pPr>
              <w:widowControl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гардеробщик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57" w:rsidRPr="00773F57" w:rsidRDefault="00773F57" w:rsidP="00773F5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5249</w:t>
            </w:r>
          </w:p>
        </w:tc>
      </w:tr>
      <w:tr w:rsidR="00773F57" w:rsidRPr="00773F57" w:rsidTr="00773F57">
        <w:trPr>
          <w:trHeight w:val="13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57" w:rsidRPr="00773F57" w:rsidRDefault="00773F57" w:rsidP="00773F57">
            <w:pPr>
              <w:widowControl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57" w:rsidRPr="00773F57" w:rsidRDefault="00773F57" w:rsidP="00773F57">
            <w:pPr>
              <w:widowControl w:val="0"/>
              <w:overflowPunct w:val="0"/>
              <w:autoSpaceDE w:val="0"/>
              <w:autoSpaceDN w:val="0"/>
              <w:adjustRightInd w:val="0"/>
              <w:spacing w:line="300" w:lineRule="exact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истопник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57" w:rsidRPr="00773F57" w:rsidRDefault="00773F57" w:rsidP="00773F5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5249</w:t>
            </w:r>
          </w:p>
        </w:tc>
      </w:tr>
      <w:tr w:rsidR="00773F57" w:rsidRPr="00773F57" w:rsidTr="00773F5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57" w:rsidRPr="00773F57" w:rsidRDefault="00773F57" w:rsidP="00773F57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57" w:rsidRPr="00773F57" w:rsidRDefault="00773F57" w:rsidP="00773F5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Сторож-вахтер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57" w:rsidRPr="00773F57" w:rsidRDefault="00773F57" w:rsidP="00773F5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5249</w:t>
            </w:r>
          </w:p>
        </w:tc>
      </w:tr>
      <w:tr w:rsidR="00773F57" w:rsidRPr="00773F57" w:rsidTr="00773F5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57" w:rsidRPr="00773F57" w:rsidRDefault="00773F57" w:rsidP="00773F57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57" w:rsidRPr="00773F57" w:rsidRDefault="00773F57" w:rsidP="00773F5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Уборщик служебных помещений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57" w:rsidRPr="00773F57" w:rsidRDefault="00773F57" w:rsidP="00773F5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5249</w:t>
            </w:r>
          </w:p>
        </w:tc>
      </w:tr>
      <w:tr w:rsidR="00773F57" w:rsidRPr="00773F57" w:rsidTr="00773F5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57" w:rsidRPr="00773F57" w:rsidRDefault="00773F57" w:rsidP="00773F57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57" w:rsidRPr="00773F57" w:rsidRDefault="00773F57" w:rsidP="00773F57">
            <w:pPr>
              <w:widowControl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Рабочий по комплексному обслуживанию здания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F57" w:rsidRPr="00773F57" w:rsidRDefault="00773F57" w:rsidP="00773F5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5249 - 5548</w:t>
            </w:r>
          </w:p>
        </w:tc>
      </w:tr>
      <w:tr w:rsidR="00773F57" w:rsidRPr="00773F57" w:rsidTr="00773F5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57" w:rsidRPr="00773F57" w:rsidRDefault="00773F57" w:rsidP="00773F57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57" w:rsidRPr="00773F57" w:rsidRDefault="00773F57" w:rsidP="00773F5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Кассир билетный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F57" w:rsidRPr="00773F57" w:rsidRDefault="00773F57" w:rsidP="00773F5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5535</w:t>
            </w:r>
          </w:p>
        </w:tc>
      </w:tr>
      <w:tr w:rsidR="00773F57" w:rsidRPr="00773F57" w:rsidTr="00773F5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57" w:rsidRPr="00773F57" w:rsidRDefault="00773F57" w:rsidP="00773F57">
            <w:pPr>
              <w:widowControl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57" w:rsidRPr="00773F57" w:rsidRDefault="00773F57" w:rsidP="00773F57">
            <w:pPr>
              <w:widowControl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дворник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F57" w:rsidRPr="00773F57" w:rsidRDefault="00773F57" w:rsidP="00773F5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5249</w:t>
            </w:r>
          </w:p>
        </w:tc>
      </w:tr>
      <w:tr w:rsidR="00773F57" w:rsidRPr="00773F57" w:rsidTr="00773F5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57" w:rsidRPr="00773F57" w:rsidRDefault="00773F57" w:rsidP="00773F57">
            <w:pPr>
              <w:widowControl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57" w:rsidRPr="00773F57" w:rsidRDefault="00773F57" w:rsidP="00773F57">
            <w:pPr>
              <w:widowControl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Оператор котельной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F57" w:rsidRPr="00773F57" w:rsidRDefault="00773F57" w:rsidP="00773F5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5441</w:t>
            </w:r>
          </w:p>
        </w:tc>
      </w:tr>
      <w:tr w:rsidR="00773F57" w:rsidRPr="00773F57" w:rsidTr="00773F57"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57" w:rsidRPr="00773F57" w:rsidRDefault="00773F57" w:rsidP="00773F5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Общеотраслевые профессии рабочих второго уров</w:t>
            </w: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ня</w:t>
            </w:r>
          </w:p>
        </w:tc>
      </w:tr>
      <w:tr w:rsidR="00773F57" w:rsidRPr="00773F57" w:rsidTr="00773F5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57" w:rsidRPr="00773F57" w:rsidRDefault="00773F57" w:rsidP="00773F57">
            <w:pPr>
              <w:widowControl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1 квалификационный уровень          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57" w:rsidRPr="00773F57" w:rsidRDefault="00773F57" w:rsidP="00773F57">
            <w:pPr>
              <w:widowControl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Наименования профессий рабочих, по которым предусмотрено присвоение 4 и 5 квалификационных разрядов в соответствии с Единым тарифно-квалификационным справочником работ и профессий рабочих: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57" w:rsidRPr="00773F57" w:rsidRDefault="00773F57" w:rsidP="00773F5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73F57" w:rsidRPr="00773F57" w:rsidTr="00773F57">
        <w:trPr>
          <w:trHeight w:val="22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57" w:rsidRPr="00773F57" w:rsidRDefault="00773F57" w:rsidP="00773F57">
            <w:pPr>
              <w:widowControl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57" w:rsidRPr="00773F57" w:rsidRDefault="00773F57" w:rsidP="00773F57">
            <w:pPr>
              <w:widowControl w:val="0"/>
              <w:overflowPunct w:val="0"/>
              <w:autoSpaceDE w:val="0"/>
              <w:autoSpaceDN w:val="0"/>
              <w:adjustRightInd w:val="0"/>
              <w:spacing w:line="300" w:lineRule="exact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Водитель автомобиля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57" w:rsidRPr="00773F57" w:rsidRDefault="00773F57" w:rsidP="00773F5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5633-6013</w:t>
            </w:r>
          </w:p>
        </w:tc>
      </w:tr>
      <w:tr w:rsidR="00773F57" w:rsidRPr="00773F57" w:rsidTr="00773F57">
        <w:trPr>
          <w:trHeight w:val="35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57" w:rsidRPr="00773F57" w:rsidRDefault="00773F57" w:rsidP="00773F57">
            <w:pPr>
              <w:widowControl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 квалификационный уровень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57" w:rsidRPr="00773F57" w:rsidRDefault="00773F57" w:rsidP="00773F57">
            <w:pPr>
              <w:widowControl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Наименования профессий рабочих, предусмотренных 1-3 квалификационными уровнями настоящей профессиональной квалификационной группы, выполняющие важные (особо важные) и ответственные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(особо ответственные работы):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57" w:rsidRPr="00773F57" w:rsidRDefault="00773F57" w:rsidP="00773F5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73F57" w:rsidRPr="00773F57" w:rsidTr="00773F5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57" w:rsidRPr="00773F57" w:rsidRDefault="00773F57" w:rsidP="00773F5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57" w:rsidRPr="00773F57" w:rsidRDefault="00773F57" w:rsidP="00773F57">
            <w:pPr>
              <w:widowControl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Водители автобусов или специальных легковых автомобилей («Медпомощь» и др.), имеющие 1 класс и занятые перевозкой творческих коллективов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57" w:rsidRPr="00773F57" w:rsidRDefault="00773F57" w:rsidP="00773F5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7085-7310</w:t>
            </w:r>
          </w:p>
        </w:tc>
      </w:tr>
    </w:tbl>
    <w:p w:rsidR="00773F57" w:rsidRPr="00773F57" w:rsidRDefault="00773F57" w:rsidP="00773F57">
      <w:pPr>
        <w:autoSpaceDE w:val="0"/>
        <w:autoSpaceDN w:val="0"/>
        <w:adjustRightInd w:val="0"/>
        <w:spacing w:line="360" w:lineRule="auto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3F57" w:rsidRPr="00773F57" w:rsidRDefault="00773F57" w:rsidP="00773F57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73F57" w:rsidRDefault="00773F57" w:rsidP="00773F57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73F57" w:rsidRDefault="00773F57" w:rsidP="00773F57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pPr w:leftFromText="180" w:rightFromText="180" w:vertAnchor="text" w:horzAnchor="margin" w:tblpY="12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773F57" w:rsidRPr="00773F57" w:rsidTr="00773F57">
        <w:tc>
          <w:tcPr>
            <w:tcW w:w="9606" w:type="dxa"/>
          </w:tcPr>
          <w:p w:rsidR="00773F57" w:rsidRPr="00773F57" w:rsidRDefault="00773F57" w:rsidP="00773F57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</w:tc>
      </w:tr>
      <w:tr w:rsidR="00773F57" w:rsidRPr="00773F57" w:rsidTr="00773F57">
        <w:trPr>
          <w:trHeight w:val="397"/>
        </w:trPr>
        <w:tc>
          <w:tcPr>
            <w:tcW w:w="9606" w:type="dxa"/>
            <w:vAlign w:val="center"/>
          </w:tcPr>
          <w:p w:rsidR="00773F57" w:rsidRPr="00773F57" w:rsidRDefault="00773F57" w:rsidP="00773F57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ПЕНЗЕНСКОЙ ОБЛАСТИ</w:t>
            </w:r>
          </w:p>
        </w:tc>
      </w:tr>
      <w:tr w:rsidR="00773F57" w:rsidRPr="00773F57" w:rsidTr="00773F57">
        <w:trPr>
          <w:trHeight w:val="294"/>
        </w:trPr>
        <w:tc>
          <w:tcPr>
            <w:tcW w:w="9606" w:type="dxa"/>
          </w:tcPr>
          <w:p w:rsidR="00773F57" w:rsidRPr="00773F57" w:rsidRDefault="00773F57" w:rsidP="00773F57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773F57" w:rsidRPr="00773F57" w:rsidTr="00773F57">
        <w:trPr>
          <w:trHeight w:val="542"/>
        </w:trPr>
        <w:tc>
          <w:tcPr>
            <w:tcW w:w="9606" w:type="dxa"/>
            <w:vAlign w:val="center"/>
          </w:tcPr>
          <w:p w:rsidR="00773F57" w:rsidRPr="00773F57" w:rsidRDefault="00773F57" w:rsidP="00773F57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73F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ПОСТАНОВЛЕНИЕ</w:t>
            </w:r>
          </w:p>
        </w:tc>
      </w:tr>
      <w:tr w:rsidR="00773F57" w:rsidRPr="00773F57" w:rsidTr="00773F57">
        <w:trPr>
          <w:trHeight w:val="212"/>
        </w:trPr>
        <w:tc>
          <w:tcPr>
            <w:tcW w:w="9606" w:type="dxa"/>
            <w:vAlign w:val="center"/>
          </w:tcPr>
          <w:p w:rsidR="00773F57" w:rsidRPr="00773F57" w:rsidRDefault="00773F57" w:rsidP="00773F57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773F57" w:rsidRPr="00773F57" w:rsidRDefault="00773F57" w:rsidP="00773F57">
      <w:pPr>
        <w:widowControl w:val="0"/>
        <w:suppressAutoHyphens/>
        <w:spacing w:line="192" w:lineRule="auto"/>
        <w:rPr>
          <w:rFonts w:ascii="Arial" w:eastAsia="Lucida Sans Unicode" w:hAnsi="Arial" w:cs="Times New Roman"/>
          <w:sz w:val="16"/>
          <w:szCs w:val="16"/>
          <w:lang w:eastAsia="ar-SA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773F57" w:rsidRPr="00773F57" w:rsidTr="00773F57">
        <w:tc>
          <w:tcPr>
            <w:tcW w:w="284" w:type="dxa"/>
            <w:vAlign w:val="bottom"/>
          </w:tcPr>
          <w:p w:rsidR="00773F57" w:rsidRPr="00773F57" w:rsidRDefault="00773F57" w:rsidP="00773F57">
            <w:pPr>
              <w:widowControl w:val="0"/>
              <w:suppressAutoHyphens/>
              <w:jc w:val="left"/>
              <w:rPr>
                <w:rFonts w:ascii="Arial" w:eastAsia="Lucida Sans Unicode" w:hAnsi="Arial" w:cs="Times New Roman"/>
                <w:sz w:val="16"/>
                <w:szCs w:val="16"/>
                <w:lang w:eastAsia="ar-SA"/>
              </w:rPr>
            </w:pPr>
            <w:r w:rsidRPr="00773F57">
              <w:rPr>
                <w:rFonts w:ascii="Arial" w:eastAsia="Lucida Sans Unicode" w:hAnsi="Arial" w:cs="Times New Roman"/>
                <w:sz w:val="16"/>
                <w:szCs w:val="16"/>
                <w:lang w:eastAsia="ar-SA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73F57" w:rsidRPr="00773F57" w:rsidRDefault="00773F57" w:rsidP="00773F57">
            <w:pPr>
              <w:widowControl w:val="0"/>
              <w:suppressAutoHyphens/>
              <w:jc w:val="center"/>
              <w:rPr>
                <w:rFonts w:ascii="Arial" w:eastAsia="Lucida Sans Unicode" w:hAnsi="Arial" w:cs="Times New Roman"/>
                <w:sz w:val="16"/>
                <w:szCs w:val="16"/>
                <w:lang w:eastAsia="ar-SA"/>
              </w:rPr>
            </w:pPr>
            <w:r w:rsidRPr="00773F57">
              <w:rPr>
                <w:rFonts w:ascii="Arial" w:eastAsia="Lucida Sans Unicode" w:hAnsi="Arial" w:cs="Times New Roman"/>
                <w:sz w:val="16"/>
                <w:szCs w:val="16"/>
                <w:lang w:eastAsia="ar-SA"/>
              </w:rPr>
              <w:t>24.01.2023</w:t>
            </w:r>
          </w:p>
        </w:tc>
        <w:tc>
          <w:tcPr>
            <w:tcW w:w="397" w:type="dxa"/>
            <w:vAlign w:val="bottom"/>
          </w:tcPr>
          <w:p w:rsidR="00773F57" w:rsidRPr="00773F57" w:rsidRDefault="00773F57" w:rsidP="00773F57">
            <w:pPr>
              <w:widowControl w:val="0"/>
              <w:suppressAutoHyphens/>
              <w:jc w:val="center"/>
              <w:rPr>
                <w:rFonts w:ascii="Arial" w:eastAsia="Lucida Sans Unicode" w:hAnsi="Arial" w:cs="Times New Roman"/>
                <w:sz w:val="16"/>
                <w:szCs w:val="16"/>
                <w:lang w:eastAsia="ar-SA"/>
              </w:rPr>
            </w:pPr>
            <w:r w:rsidRPr="00773F57">
              <w:rPr>
                <w:rFonts w:ascii="Arial" w:eastAsia="Lucida Sans Unicode" w:hAnsi="Arial" w:cs="Times New Roman"/>
                <w:sz w:val="16"/>
                <w:szCs w:val="16"/>
                <w:lang w:eastAsia="ar-SA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73F57" w:rsidRPr="00773F57" w:rsidRDefault="00773F57" w:rsidP="00773F57">
            <w:pPr>
              <w:widowControl w:val="0"/>
              <w:suppressAutoHyphens/>
              <w:jc w:val="center"/>
              <w:rPr>
                <w:rFonts w:ascii="Arial" w:eastAsia="Lucida Sans Unicode" w:hAnsi="Arial" w:cs="Times New Roman"/>
                <w:sz w:val="16"/>
                <w:szCs w:val="16"/>
                <w:lang w:eastAsia="ar-SA"/>
              </w:rPr>
            </w:pPr>
            <w:r w:rsidRPr="00773F57">
              <w:rPr>
                <w:rFonts w:ascii="Arial" w:eastAsia="Lucida Sans Unicode" w:hAnsi="Arial" w:cs="Times New Roman"/>
                <w:sz w:val="16"/>
                <w:szCs w:val="16"/>
                <w:lang w:eastAsia="ar-SA"/>
              </w:rPr>
              <w:t>52</w:t>
            </w:r>
          </w:p>
        </w:tc>
      </w:tr>
      <w:tr w:rsidR="00773F57" w:rsidRPr="00773F57" w:rsidTr="00773F57">
        <w:tc>
          <w:tcPr>
            <w:tcW w:w="4650" w:type="dxa"/>
            <w:gridSpan w:val="4"/>
          </w:tcPr>
          <w:p w:rsidR="00773F57" w:rsidRPr="00773F57" w:rsidRDefault="00773F57" w:rsidP="00773F57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sz w:val="16"/>
                <w:szCs w:val="16"/>
                <w:lang w:eastAsia="ar-SA"/>
              </w:rPr>
            </w:pPr>
            <w:proofErr w:type="spellStart"/>
            <w:r w:rsidRPr="00773F57">
              <w:rPr>
                <w:rFonts w:ascii="Times New Roman" w:eastAsia="Lucida Sans Unicode" w:hAnsi="Times New Roman" w:cs="Times New Roman"/>
                <w:sz w:val="16"/>
                <w:szCs w:val="16"/>
                <w:lang w:eastAsia="ar-SA"/>
              </w:rPr>
              <w:t>р.п</w:t>
            </w:r>
            <w:proofErr w:type="spellEnd"/>
            <w:r w:rsidRPr="00773F57">
              <w:rPr>
                <w:rFonts w:ascii="Times New Roman" w:eastAsia="Lucida Sans Unicode" w:hAnsi="Times New Roman" w:cs="Times New Roman"/>
                <w:sz w:val="16"/>
                <w:szCs w:val="16"/>
                <w:lang w:eastAsia="ar-SA"/>
              </w:rPr>
              <w:t>. Мокшан</w:t>
            </w:r>
          </w:p>
        </w:tc>
      </w:tr>
    </w:tbl>
    <w:p w:rsidR="00773F57" w:rsidRPr="00773F57" w:rsidRDefault="00773F57" w:rsidP="00773F57">
      <w:pPr>
        <w:widowControl w:val="0"/>
        <w:suppressAutoHyphens/>
        <w:ind w:left="90" w:right="120"/>
        <w:jc w:val="center"/>
        <w:rPr>
          <w:rFonts w:ascii="Times New Roman" w:eastAsia="Lucida Sans Unicode" w:hAnsi="Times New Roman" w:cs="Times New Roman"/>
          <w:b/>
          <w:bCs/>
          <w:sz w:val="16"/>
          <w:szCs w:val="16"/>
          <w:lang w:eastAsia="ar-SA"/>
        </w:rPr>
      </w:pPr>
      <w:r w:rsidRPr="00773F57">
        <w:rPr>
          <w:rFonts w:ascii="Times New Roman" w:eastAsia="Lucida Sans Unicode" w:hAnsi="Times New Roman" w:cs="Times New Roman"/>
          <w:b/>
          <w:bCs/>
          <w:sz w:val="16"/>
          <w:szCs w:val="16"/>
          <w:lang w:eastAsia="ar-SA"/>
        </w:rPr>
        <w:t>О передаче муниципальному бюджетному учреждению</w:t>
      </w:r>
    </w:p>
    <w:p w:rsidR="00773F57" w:rsidRPr="00773F57" w:rsidRDefault="00773F57" w:rsidP="00773F57">
      <w:pPr>
        <w:widowControl w:val="0"/>
        <w:suppressAutoHyphens/>
        <w:ind w:left="90" w:right="120"/>
        <w:jc w:val="center"/>
        <w:rPr>
          <w:rFonts w:ascii="Times New Roman" w:eastAsia="Lucida Sans Unicode" w:hAnsi="Times New Roman" w:cs="Times New Roman"/>
          <w:b/>
          <w:bCs/>
          <w:sz w:val="16"/>
          <w:szCs w:val="16"/>
          <w:lang w:eastAsia="ar-SA"/>
        </w:rPr>
      </w:pPr>
      <w:r w:rsidRPr="00773F57">
        <w:rPr>
          <w:rFonts w:ascii="Times New Roman" w:eastAsia="Lucida Sans Unicode" w:hAnsi="Times New Roman" w:cs="Times New Roman"/>
          <w:b/>
          <w:bCs/>
          <w:sz w:val="16"/>
          <w:szCs w:val="16"/>
          <w:lang w:eastAsia="ar-SA"/>
        </w:rPr>
        <w:t>«Комплексный центр социального обслуживания населения Мокшанского района» полномочий органа местного самоуправления Мокшанского района Пензенской области по исполнению публичных обязательств перед физическим лицом, подлежащих</w:t>
      </w:r>
    </w:p>
    <w:p w:rsidR="00773F57" w:rsidRPr="00773F57" w:rsidRDefault="00773F57" w:rsidP="00773F57">
      <w:pPr>
        <w:widowControl w:val="0"/>
        <w:suppressAutoHyphens/>
        <w:ind w:left="90" w:right="120"/>
        <w:jc w:val="center"/>
        <w:rPr>
          <w:rFonts w:ascii="Times New Roman" w:eastAsia="Lucida Sans Unicode" w:hAnsi="Times New Roman" w:cs="Times New Roman"/>
          <w:b/>
          <w:bCs/>
          <w:sz w:val="16"/>
          <w:szCs w:val="16"/>
          <w:lang w:eastAsia="ar-SA"/>
        </w:rPr>
      </w:pPr>
      <w:r w:rsidRPr="00773F57">
        <w:rPr>
          <w:rFonts w:ascii="Times New Roman" w:eastAsia="Lucida Sans Unicode" w:hAnsi="Times New Roman" w:cs="Times New Roman"/>
          <w:b/>
          <w:bCs/>
          <w:sz w:val="16"/>
          <w:szCs w:val="16"/>
          <w:lang w:eastAsia="ar-SA"/>
        </w:rPr>
        <w:t>исполнению в денежной форме</w:t>
      </w:r>
    </w:p>
    <w:p w:rsidR="00773F57" w:rsidRPr="00773F57" w:rsidRDefault="00773F57" w:rsidP="00773F57">
      <w:pPr>
        <w:widowControl w:val="0"/>
        <w:suppressAutoHyphens/>
        <w:ind w:left="90" w:right="120"/>
        <w:jc w:val="left"/>
        <w:rPr>
          <w:rFonts w:ascii="Times New Roman" w:eastAsia="Lucida Sans Unicode" w:hAnsi="Times New Roman" w:cs="Times New Roman"/>
          <w:b/>
          <w:bCs/>
          <w:sz w:val="16"/>
          <w:szCs w:val="16"/>
          <w:lang w:eastAsia="ar-SA"/>
        </w:rPr>
      </w:pPr>
    </w:p>
    <w:p w:rsidR="00773F57" w:rsidRPr="00773F57" w:rsidRDefault="00773F57" w:rsidP="00773F57">
      <w:pPr>
        <w:widowControl w:val="0"/>
        <w:tabs>
          <w:tab w:val="left" w:pos="0"/>
        </w:tabs>
        <w:suppressAutoHyphens/>
        <w:rPr>
          <w:rFonts w:ascii="Times New Roman" w:eastAsia="Lucida Sans Unicode" w:hAnsi="Times New Roman" w:cs="Times New Roman"/>
          <w:sz w:val="16"/>
          <w:szCs w:val="16"/>
          <w:lang w:eastAsia="ar-SA"/>
        </w:rPr>
      </w:pPr>
      <w:r w:rsidRPr="00773F57">
        <w:rPr>
          <w:rFonts w:ascii="Times New Roman" w:eastAsia="Lucida Sans Unicode" w:hAnsi="Times New Roman" w:cs="Times New Roman"/>
          <w:sz w:val="16"/>
          <w:szCs w:val="16"/>
          <w:lang w:eastAsia="ar-SA"/>
        </w:rPr>
        <w:t xml:space="preserve">          </w:t>
      </w:r>
      <w:proofErr w:type="gramStart"/>
      <w:r w:rsidRPr="00773F57">
        <w:rPr>
          <w:rFonts w:ascii="Times New Roman" w:eastAsia="Lucida Sans Unicode" w:hAnsi="Times New Roman" w:cs="Times New Roman"/>
          <w:sz w:val="16"/>
          <w:szCs w:val="16"/>
          <w:lang w:eastAsia="ar-SA"/>
        </w:rPr>
        <w:t>В соответствии с пунктами 5, 6 статьи 9.2 Федерального закона от 12.01.1996 №7-ФЗ «О некоммерческих организациях», в целях реализации постановления администрации Мокшанского района Пензенской области от 20.12.2010 №1466 « О порядке осуществления муниципальным бюджетным учреждением Мокшанского района Пензенской области полномочий органа местного самоуправления Мокшанского района Пензенской области по исполнению публичных обязательств перед физическим лицом, подлежащих исполнению в денежной форме, и финансового</w:t>
      </w:r>
      <w:proofErr w:type="gramEnd"/>
      <w:r w:rsidRPr="00773F57">
        <w:rPr>
          <w:rFonts w:ascii="Times New Roman" w:eastAsia="Lucida Sans Unicode" w:hAnsi="Times New Roman" w:cs="Times New Roman"/>
          <w:sz w:val="16"/>
          <w:szCs w:val="16"/>
          <w:lang w:eastAsia="ar-SA"/>
        </w:rPr>
        <w:t xml:space="preserve"> обеспечения их осуществления», руководствуясь Уставом Мокшанского района Пензенской области, -</w:t>
      </w:r>
    </w:p>
    <w:p w:rsidR="00773F57" w:rsidRPr="00773F57" w:rsidRDefault="00773F57" w:rsidP="00773F57">
      <w:pPr>
        <w:widowControl w:val="0"/>
        <w:tabs>
          <w:tab w:val="left" w:pos="0"/>
        </w:tabs>
        <w:suppressAutoHyphens/>
        <w:rPr>
          <w:rFonts w:ascii="Times New Roman" w:eastAsia="Lucida Sans Unicode" w:hAnsi="Times New Roman" w:cs="Times New Roman"/>
          <w:sz w:val="16"/>
          <w:szCs w:val="16"/>
          <w:lang w:eastAsia="ar-SA"/>
        </w:rPr>
      </w:pPr>
    </w:p>
    <w:p w:rsidR="00773F57" w:rsidRPr="00773F57" w:rsidRDefault="00773F57" w:rsidP="00773F57">
      <w:pPr>
        <w:widowControl w:val="0"/>
        <w:suppressAutoHyphens/>
        <w:jc w:val="center"/>
        <w:rPr>
          <w:rFonts w:ascii="Times New Roman" w:eastAsia="Lucida Sans Unicode" w:hAnsi="Times New Roman" w:cs="Times New Roman"/>
          <w:sz w:val="16"/>
          <w:szCs w:val="16"/>
          <w:lang w:eastAsia="ar-SA"/>
        </w:rPr>
      </w:pPr>
      <w:r w:rsidRPr="00773F57">
        <w:rPr>
          <w:rFonts w:ascii="Times New Roman" w:eastAsia="Lucida Sans Unicode" w:hAnsi="Times New Roman" w:cs="Times New Roman"/>
          <w:b/>
          <w:bCs/>
          <w:sz w:val="16"/>
          <w:szCs w:val="16"/>
          <w:lang w:eastAsia="ar-SA"/>
        </w:rPr>
        <w:t xml:space="preserve">Администрация Мокшанского района Пензенской области постановляет: </w:t>
      </w:r>
    </w:p>
    <w:p w:rsidR="00773F57" w:rsidRPr="00773F57" w:rsidRDefault="00773F57" w:rsidP="00773F57">
      <w:pPr>
        <w:widowControl w:val="0"/>
        <w:suppressAutoHyphens/>
        <w:rPr>
          <w:rFonts w:ascii="Times New Roman" w:eastAsia="Lucida Sans Unicode" w:hAnsi="Times New Roman" w:cs="Times New Roman"/>
          <w:sz w:val="16"/>
          <w:szCs w:val="16"/>
          <w:lang w:eastAsia="ar-SA"/>
        </w:rPr>
      </w:pPr>
    </w:p>
    <w:p w:rsidR="00773F57" w:rsidRPr="00773F57" w:rsidRDefault="00773F57" w:rsidP="00773F57">
      <w:pPr>
        <w:widowControl w:val="0"/>
        <w:suppressAutoHyphens/>
        <w:rPr>
          <w:rFonts w:ascii="Times New Roman" w:eastAsia="Lucida Sans Unicode" w:hAnsi="Times New Roman" w:cs="Times New Roman"/>
          <w:sz w:val="16"/>
          <w:szCs w:val="16"/>
          <w:lang w:eastAsia="ar-SA"/>
        </w:rPr>
      </w:pPr>
      <w:r w:rsidRPr="00773F57">
        <w:rPr>
          <w:rFonts w:ascii="Times New Roman" w:eastAsia="Lucida Sans Unicode" w:hAnsi="Times New Roman" w:cs="Times New Roman"/>
          <w:sz w:val="16"/>
          <w:szCs w:val="16"/>
          <w:lang w:eastAsia="ar-SA"/>
        </w:rPr>
        <w:tab/>
        <w:t xml:space="preserve">1. Утвердить Перечень публичных обязательств, </w:t>
      </w:r>
      <w:proofErr w:type="gramStart"/>
      <w:r w:rsidRPr="00773F57">
        <w:rPr>
          <w:rFonts w:ascii="Times New Roman" w:eastAsia="Lucida Sans Unicode" w:hAnsi="Times New Roman" w:cs="Times New Roman"/>
          <w:sz w:val="16"/>
          <w:szCs w:val="16"/>
          <w:lang w:eastAsia="ar-SA"/>
        </w:rPr>
        <w:t>полномочия</w:t>
      </w:r>
      <w:proofErr w:type="gramEnd"/>
      <w:r w:rsidRPr="00773F57">
        <w:rPr>
          <w:rFonts w:ascii="Times New Roman" w:eastAsia="Lucida Sans Unicode" w:hAnsi="Times New Roman" w:cs="Times New Roman"/>
          <w:sz w:val="16"/>
          <w:szCs w:val="16"/>
          <w:lang w:eastAsia="ar-SA"/>
        </w:rPr>
        <w:t xml:space="preserve"> по исполнению которых передаются муниципальному бюджетному учреждению «Комплексный центр социального обслуживания населения Мокшанского района» (далее – КЦСОН) согласно приложению №1.</w:t>
      </w:r>
    </w:p>
    <w:p w:rsidR="00773F57" w:rsidRPr="00773F57" w:rsidRDefault="00773F57" w:rsidP="00773F57">
      <w:pPr>
        <w:widowControl w:val="0"/>
        <w:suppressAutoHyphens/>
        <w:rPr>
          <w:rFonts w:ascii="Times New Roman" w:eastAsia="Lucida Sans Unicode" w:hAnsi="Times New Roman" w:cs="Times New Roman"/>
          <w:sz w:val="16"/>
          <w:szCs w:val="16"/>
          <w:lang w:eastAsia="ar-SA"/>
        </w:rPr>
      </w:pPr>
      <w:r w:rsidRPr="00773F57">
        <w:rPr>
          <w:rFonts w:ascii="Times New Roman" w:eastAsia="Lucida Sans Unicode" w:hAnsi="Times New Roman" w:cs="Times New Roman"/>
          <w:sz w:val="16"/>
          <w:szCs w:val="16"/>
          <w:lang w:eastAsia="ar-SA"/>
        </w:rPr>
        <w:tab/>
        <w:t>2. Утвердить Положение об осуществлении КЦСОН полномочий органа местного самоуправления по исполнению публичных обязательств перед физическим лицом, подлежащих исполнению в денежной форме, согласно приложению №2.</w:t>
      </w:r>
    </w:p>
    <w:p w:rsidR="00773F57" w:rsidRPr="00773F57" w:rsidRDefault="00773F57" w:rsidP="00773F57">
      <w:pPr>
        <w:widowControl w:val="0"/>
        <w:suppressAutoHyphens/>
        <w:rPr>
          <w:rFonts w:ascii="Times New Roman" w:eastAsia="Lucida Sans Unicode" w:hAnsi="Times New Roman" w:cs="Times New Roman"/>
          <w:sz w:val="16"/>
          <w:szCs w:val="16"/>
          <w:lang w:eastAsia="ar-SA"/>
        </w:rPr>
      </w:pPr>
      <w:r w:rsidRPr="00773F57">
        <w:rPr>
          <w:rFonts w:ascii="Times New Roman" w:eastAsia="Lucida Sans Unicode" w:hAnsi="Times New Roman" w:cs="Times New Roman"/>
          <w:sz w:val="16"/>
          <w:szCs w:val="16"/>
          <w:lang w:eastAsia="ar-SA"/>
        </w:rPr>
        <w:tab/>
        <w:t>3. Наделить КЦСОН для исполнения переданных публичных обязательств, следующими полномочиями:</w:t>
      </w:r>
    </w:p>
    <w:p w:rsidR="00773F57" w:rsidRPr="00773F57" w:rsidRDefault="00773F57" w:rsidP="00773F57">
      <w:pPr>
        <w:widowControl w:val="0"/>
        <w:suppressAutoHyphens/>
        <w:rPr>
          <w:rFonts w:ascii="Times New Roman" w:eastAsia="Lucida Sans Unicode" w:hAnsi="Times New Roman" w:cs="Times New Roman"/>
          <w:sz w:val="16"/>
          <w:szCs w:val="16"/>
          <w:lang w:eastAsia="ar-SA"/>
        </w:rPr>
      </w:pPr>
    </w:p>
    <w:p w:rsidR="00773F57" w:rsidRPr="00773F57" w:rsidRDefault="00773F57" w:rsidP="00773F57">
      <w:pPr>
        <w:widowControl w:val="0"/>
        <w:suppressAutoHyphens/>
        <w:rPr>
          <w:rFonts w:ascii="Times New Roman" w:eastAsia="Lucida Sans Unicode" w:hAnsi="Times New Roman" w:cs="Times New Roman"/>
          <w:sz w:val="16"/>
          <w:szCs w:val="16"/>
          <w:lang w:eastAsia="ar-SA"/>
        </w:rPr>
      </w:pPr>
    </w:p>
    <w:p w:rsidR="00773F57" w:rsidRPr="00773F57" w:rsidRDefault="00773F57" w:rsidP="00773F57">
      <w:pPr>
        <w:widowControl w:val="0"/>
        <w:suppressAutoHyphens/>
        <w:rPr>
          <w:rFonts w:ascii="Arial" w:eastAsia="Lucida Sans Unicode" w:hAnsi="Arial" w:cs="Times New Roman"/>
          <w:sz w:val="16"/>
          <w:szCs w:val="16"/>
          <w:lang w:eastAsia="ar-SA"/>
        </w:rPr>
      </w:pPr>
      <w:r w:rsidRPr="00773F57">
        <w:rPr>
          <w:rFonts w:ascii="Times New Roman" w:eastAsia="Lucida Sans Unicode" w:hAnsi="Times New Roman" w:cs="Times New Roman"/>
          <w:sz w:val="16"/>
          <w:szCs w:val="16"/>
          <w:lang w:eastAsia="ar-SA"/>
        </w:rPr>
        <w:tab/>
        <w:t>– назначение и выплата ежемесячной денежной компенсации на возмещение расходов по оплате жилого помещения и коммунальных услуг для следующей категории граждан, работающих в КЦСОН: социальные работники, специалисты по социальной работе, заведующие отделениями, сиделки (помощники по уходу).</w:t>
      </w:r>
    </w:p>
    <w:p w:rsidR="00773F57" w:rsidRPr="00773F57" w:rsidRDefault="00773F57" w:rsidP="00773F57">
      <w:pPr>
        <w:widowControl w:val="0"/>
        <w:suppressAutoHyphens/>
        <w:rPr>
          <w:rFonts w:ascii="Times New Roman" w:eastAsia="Lucida Sans Unicode" w:hAnsi="Times New Roman" w:cs="Times New Roman"/>
          <w:sz w:val="16"/>
          <w:szCs w:val="16"/>
          <w:lang w:eastAsia="ar-SA"/>
        </w:rPr>
      </w:pPr>
      <w:r w:rsidRPr="00773F57">
        <w:rPr>
          <w:rFonts w:ascii="Times New Roman" w:eastAsia="Lucida Sans Unicode" w:hAnsi="Times New Roman" w:cs="Times New Roman"/>
          <w:sz w:val="16"/>
          <w:szCs w:val="16"/>
          <w:lang w:eastAsia="ar-SA"/>
        </w:rPr>
        <w:tab/>
        <w:t>4. КЦСОН осуществляет исполнение публичных обязательств от имени администрации Мокшанского района Пензенской области на основании платёжных документов, представленных в финансовое управление администрации Мокшанского района Пензенской области.</w:t>
      </w:r>
    </w:p>
    <w:p w:rsidR="00773F57" w:rsidRPr="00773F57" w:rsidRDefault="00773F57" w:rsidP="00773F57">
      <w:pPr>
        <w:widowControl w:val="0"/>
        <w:suppressAutoHyphens/>
        <w:rPr>
          <w:rFonts w:ascii="Times New Roman" w:eastAsia="Lucida Sans Unicode" w:hAnsi="Times New Roman" w:cs="Times New Roman"/>
          <w:sz w:val="16"/>
          <w:szCs w:val="16"/>
          <w:lang w:eastAsia="ar-SA"/>
        </w:rPr>
      </w:pPr>
      <w:r w:rsidRPr="00773F57">
        <w:rPr>
          <w:rFonts w:ascii="Times New Roman" w:eastAsia="Lucida Sans Unicode" w:hAnsi="Times New Roman" w:cs="Times New Roman"/>
          <w:sz w:val="16"/>
          <w:szCs w:val="16"/>
          <w:lang w:eastAsia="ar-SA"/>
        </w:rPr>
        <w:tab/>
        <w:t>5. Считать утратившим силу   постановление администрации Мокшанского района Пензенской области от 20.01.2022 № 32 «О передаче муниципальному бюджетному учреждению «Комплексный центр социального обслуживания населения Мокшанского района» полномочий органа местного самоуправления Мокшанского района Пензенской области по исполнению публичных обязательств перед физическим лицом, подлежащих исполнению в денежной форме»</w:t>
      </w:r>
    </w:p>
    <w:p w:rsidR="00773F57" w:rsidRPr="00773F57" w:rsidRDefault="00773F57" w:rsidP="00773F57">
      <w:pPr>
        <w:widowControl w:val="0"/>
        <w:suppressAutoHyphens/>
        <w:rPr>
          <w:rFonts w:ascii="Times New Roman" w:eastAsia="Lucida Sans Unicode" w:hAnsi="Times New Roman" w:cs="Times New Roman"/>
          <w:sz w:val="16"/>
          <w:szCs w:val="16"/>
          <w:lang w:eastAsia="ar-SA"/>
        </w:rPr>
      </w:pPr>
      <w:r w:rsidRPr="00773F57">
        <w:rPr>
          <w:rFonts w:ascii="Times New Roman" w:eastAsia="Lucida Sans Unicode" w:hAnsi="Times New Roman" w:cs="Times New Roman"/>
          <w:sz w:val="16"/>
          <w:szCs w:val="16"/>
          <w:lang w:eastAsia="ar-SA"/>
        </w:rPr>
        <w:t xml:space="preserve"> </w:t>
      </w:r>
      <w:r w:rsidRPr="00773F57">
        <w:rPr>
          <w:rFonts w:ascii="Times New Roman" w:eastAsia="Lucida Sans Unicode" w:hAnsi="Times New Roman" w:cs="Times New Roman"/>
          <w:sz w:val="16"/>
          <w:szCs w:val="16"/>
          <w:lang w:eastAsia="ar-SA"/>
        </w:rPr>
        <w:tab/>
        <w:t>6. Настоящее постановление опубликовать в информационном бюллетене «Ведомости органов местного самоуправления Мокшанского района Пензенской области».</w:t>
      </w:r>
    </w:p>
    <w:p w:rsidR="00773F57" w:rsidRPr="00773F57" w:rsidRDefault="00773F57" w:rsidP="00773F57">
      <w:pPr>
        <w:widowControl w:val="0"/>
        <w:suppressAutoHyphens/>
        <w:rPr>
          <w:rFonts w:ascii="Times New Roman" w:eastAsia="Lucida Sans Unicode" w:hAnsi="Times New Roman" w:cs="Times New Roman"/>
          <w:sz w:val="16"/>
          <w:szCs w:val="16"/>
          <w:lang w:eastAsia="ar-SA"/>
        </w:rPr>
      </w:pPr>
      <w:r w:rsidRPr="00773F57">
        <w:rPr>
          <w:rFonts w:ascii="Times New Roman" w:eastAsia="Lucida Sans Unicode" w:hAnsi="Times New Roman" w:cs="Times New Roman"/>
          <w:sz w:val="16"/>
          <w:szCs w:val="16"/>
          <w:lang w:eastAsia="ar-SA"/>
        </w:rPr>
        <w:tab/>
        <w:t xml:space="preserve">7. Настоящее постановление вступает в силу после его официального опубликования и распространяется на правоотношения, возникшие с 01 января 2023 года. </w:t>
      </w:r>
    </w:p>
    <w:p w:rsidR="00773F57" w:rsidRPr="00773F57" w:rsidRDefault="00773F57" w:rsidP="00773F57">
      <w:pPr>
        <w:widowControl w:val="0"/>
        <w:suppressAutoHyphens/>
        <w:rPr>
          <w:rFonts w:ascii="Times New Roman" w:eastAsia="Lucida Sans Unicode" w:hAnsi="Times New Roman" w:cs="Times New Roman"/>
          <w:sz w:val="16"/>
          <w:szCs w:val="16"/>
          <w:lang w:eastAsia="ar-SA"/>
        </w:rPr>
      </w:pPr>
      <w:r w:rsidRPr="00773F57">
        <w:rPr>
          <w:rFonts w:ascii="Times New Roman" w:eastAsia="Lucida Sans Unicode" w:hAnsi="Times New Roman" w:cs="Times New Roman"/>
          <w:sz w:val="16"/>
          <w:szCs w:val="16"/>
          <w:lang w:eastAsia="ar-SA"/>
        </w:rPr>
        <w:tab/>
        <w:t xml:space="preserve">8. </w:t>
      </w:r>
      <w:proofErr w:type="gramStart"/>
      <w:r w:rsidRPr="00773F57">
        <w:rPr>
          <w:rFonts w:ascii="Times New Roman" w:eastAsia="Lucida Sans Unicode" w:hAnsi="Times New Roman" w:cs="Times New Roman"/>
          <w:sz w:val="16"/>
          <w:szCs w:val="16"/>
          <w:lang w:eastAsia="ar-SA"/>
        </w:rPr>
        <w:t>Контроль за</w:t>
      </w:r>
      <w:proofErr w:type="gramEnd"/>
      <w:r w:rsidRPr="00773F57">
        <w:rPr>
          <w:rFonts w:ascii="Times New Roman" w:eastAsia="Lucida Sans Unicode" w:hAnsi="Times New Roman" w:cs="Times New Roman"/>
          <w:sz w:val="16"/>
          <w:szCs w:val="16"/>
          <w:lang w:eastAsia="ar-SA"/>
        </w:rPr>
        <w:t xml:space="preserve"> исполнением настоящего постановления возложить на начальника управления социальной защиты населения администрации Мокшанского района Зимину М.В.</w:t>
      </w:r>
    </w:p>
    <w:p w:rsidR="00773F57" w:rsidRPr="00773F57" w:rsidRDefault="00773F57" w:rsidP="00773F57">
      <w:pPr>
        <w:widowControl w:val="0"/>
        <w:suppressAutoHyphens/>
        <w:rPr>
          <w:rFonts w:ascii="Times New Roman" w:eastAsia="Lucida Sans Unicode" w:hAnsi="Times New Roman" w:cs="Times New Roman"/>
          <w:sz w:val="16"/>
          <w:szCs w:val="16"/>
          <w:lang w:eastAsia="ar-SA"/>
        </w:rPr>
      </w:pPr>
    </w:p>
    <w:p w:rsidR="00773F57" w:rsidRPr="00773F57" w:rsidRDefault="00773F57" w:rsidP="00773F57">
      <w:pPr>
        <w:widowControl w:val="0"/>
        <w:suppressAutoHyphens/>
        <w:rPr>
          <w:rFonts w:ascii="Times New Roman" w:eastAsia="Lucida Sans Unicode" w:hAnsi="Times New Roman" w:cs="Times New Roman"/>
          <w:sz w:val="16"/>
          <w:szCs w:val="16"/>
          <w:lang w:eastAsia="ar-SA"/>
        </w:rPr>
      </w:pPr>
    </w:p>
    <w:p w:rsidR="00773F57" w:rsidRPr="00773F57" w:rsidRDefault="00773F57" w:rsidP="00773F57">
      <w:pPr>
        <w:widowControl w:val="0"/>
        <w:tabs>
          <w:tab w:val="left" w:pos="6317"/>
        </w:tabs>
        <w:suppressAutoHyphens/>
        <w:rPr>
          <w:rFonts w:ascii="Times New Roman" w:eastAsia="Lucida Sans Unicode" w:hAnsi="Times New Roman" w:cs="Times New Roman"/>
          <w:sz w:val="16"/>
          <w:szCs w:val="16"/>
          <w:lang w:eastAsia="ar-SA"/>
        </w:rPr>
      </w:pPr>
      <w:r w:rsidRPr="00773F57">
        <w:rPr>
          <w:rFonts w:ascii="Times New Roman" w:eastAsia="Lucida Sans Unicode" w:hAnsi="Times New Roman" w:cs="Times New Roman"/>
          <w:b/>
          <w:bCs/>
          <w:sz w:val="16"/>
          <w:szCs w:val="16"/>
          <w:lang w:eastAsia="ar-SA"/>
        </w:rPr>
        <w:t>Глава Мокшанского района                                                   Н.Н. Тихомиров</w:t>
      </w:r>
    </w:p>
    <w:p w:rsidR="00773F57" w:rsidRPr="00773F57" w:rsidRDefault="00773F57" w:rsidP="00773F57">
      <w:pPr>
        <w:widowControl w:val="0"/>
        <w:tabs>
          <w:tab w:val="left" w:pos="6317"/>
        </w:tabs>
        <w:suppressAutoHyphens/>
        <w:jc w:val="left"/>
        <w:rPr>
          <w:rFonts w:ascii="Times New Roman" w:eastAsia="Lucida Sans Unicode" w:hAnsi="Times New Roman" w:cs="Times New Roman"/>
          <w:sz w:val="16"/>
          <w:szCs w:val="16"/>
          <w:lang w:eastAsia="ar-SA"/>
        </w:rPr>
      </w:pPr>
    </w:p>
    <w:p w:rsidR="00773F57" w:rsidRPr="00773F57" w:rsidRDefault="00773F57" w:rsidP="00773F57">
      <w:pPr>
        <w:widowControl w:val="0"/>
        <w:tabs>
          <w:tab w:val="left" w:pos="6317"/>
        </w:tabs>
        <w:suppressAutoHyphens/>
        <w:jc w:val="left"/>
        <w:rPr>
          <w:rFonts w:ascii="Times New Roman" w:eastAsia="Lucida Sans Unicode" w:hAnsi="Times New Roman" w:cs="Times New Roman"/>
          <w:sz w:val="16"/>
          <w:szCs w:val="16"/>
          <w:lang w:eastAsia="ar-SA"/>
        </w:rPr>
      </w:pPr>
    </w:p>
    <w:p w:rsidR="00773F57" w:rsidRPr="00773F57" w:rsidRDefault="00773F57" w:rsidP="00773F57">
      <w:pPr>
        <w:widowControl w:val="0"/>
        <w:tabs>
          <w:tab w:val="left" w:pos="6317"/>
        </w:tabs>
        <w:suppressAutoHyphens/>
        <w:jc w:val="left"/>
        <w:rPr>
          <w:rFonts w:ascii="Times New Roman" w:eastAsia="Lucida Sans Unicode" w:hAnsi="Times New Roman" w:cs="Times New Roman"/>
          <w:sz w:val="16"/>
          <w:szCs w:val="16"/>
          <w:lang w:eastAsia="ar-SA"/>
        </w:rPr>
      </w:pPr>
    </w:p>
    <w:p w:rsidR="00773F57" w:rsidRPr="00773F57" w:rsidRDefault="00773F57" w:rsidP="00773F57">
      <w:pPr>
        <w:widowControl w:val="0"/>
        <w:tabs>
          <w:tab w:val="left" w:pos="6317"/>
        </w:tabs>
        <w:suppressAutoHyphens/>
        <w:jc w:val="left"/>
        <w:rPr>
          <w:rFonts w:ascii="Times New Roman" w:eastAsia="Lucida Sans Unicode" w:hAnsi="Times New Roman" w:cs="Times New Roman"/>
          <w:sz w:val="16"/>
          <w:szCs w:val="16"/>
          <w:lang w:eastAsia="ar-SA"/>
        </w:rPr>
      </w:pPr>
    </w:p>
    <w:p w:rsidR="00773F57" w:rsidRPr="00773F57" w:rsidRDefault="00773F57" w:rsidP="00773F57">
      <w:pPr>
        <w:widowControl w:val="0"/>
        <w:tabs>
          <w:tab w:val="left" w:pos="6317"/>
        </w:tabs>
        <w:suppressAutoHyphens/>
        <w:jc w:val="left"/>
        <w:rPr>
          <w:rFonts w:ascii="Times New Roman" w:eastAsia="Lucida Sans Unicode" w:hAnsi="Times New Roman" w:cs="Times New Roman"/>
          <w:sz w:val="16"/>
          <w:szCs w:val="16"/>
          <w:lang w:eastAsia="ar-SA"/>
        </w:rPr>
      </w:pPr>
    </w:p>
    <w:p w:rsidR="00773F57" w:rsidRPr="00773F57" w:rsidRDefault="00773F57" w:rsidP="00773F57">
      <w:pPr>
        <w:widowControl w:val="0"/>
        <w:tabs>
          <w:tab w:val="left" w:pos="6317"/>
        </w:tabs>
        <w:suppressAutoHyphens/>
        <w:jc w:val="left"/>
        <w:rPr>
          <w:rFonts w:ascii="Times New Roman" w:eastAsia="Lucida Sans Unicode" w:hAnsi="Times New Roman" w:cs="Times New Roman"/>
          <w:sz w:val="16"/>
          <w:szCs w:val="16"/>
          <w:lang w:eastAsia="ar-SA"/>
        </w:rPr>
      </w:pPr>
    </w:p>
    <w:p w:rsidR="00773F57" w:rsidRPr="00773F57" w:rsidRDefault="00773F57" w:rsidP="00773F57">
      <w:pPr>
        <w:widowControl w:val="0"/>
        <w:tabs>
          <w:tab w:val="left" w:pos="6317"/>
        </w:tabs>
        <w:suppressAutoHyphens/>
        <w:jc w:val="left"/>
        <w:rPr>
          <w:rFonts w:ascii="Times New Roman" w:eastAsia="Lucida Sans Unicode" w:hAnsi="Times New Roman" w:cs="Times New Roman"/>
          <w:sz w:val="16"/>
          <w:szCs w:val="16"/>
          <w:lang w:eastAsia="ar-SA"/>
        </w:rPr>
      </w:pPr>
    </w:p>
    <w:p w:rsidR="00773F57" w:rsidRPr="00773F57" w:rsidRDefault="00773F57" w:rsidP="00773F57">
      <w:pPr>
        <w:widowControl w:val="0"/>
        <w:tabs>
          <w:tab w:val="left" w:pos="6317"/>
        </w:tabs>
        <w:suppressAutoHyphens/>
        <w:jc w:val="left"/>
        <w:rPr>
          <w:rFonts w:ascii="Times New Roman" w:eastAsia="Lucida Sans Unicode" w:hAnsi="Times New Roman" w:cs="Times New Roman"/>
          <w:sz w:val="16"/>
          <w:szCs w:val="16"/>
          <w:lang w:eastAsia="ar-SA"/>
        </w:rPr>
      </w:pPr>
    </w:p>
    <w:p w:rsidR="00773F57" w:rsidRPr="00773F57" w:rsidRDefault="00773F57" w:rsidP="00773F57">
      <w:pPr>
        <w:widowControl w:val="0"/>
        <w:tabs>
          <w:tab w:val="left" w:pos="6317"/>
        </w:tabs>
        <w:suppressAutoHyphens/>
        <w:jc w:val="left"/>
        <w:rPr>
          <w:rFonts w:ascii="Times New Roman" w:eastAsia="Lucida Sans Unicode" w:hAnsi="Times New Roman" w:cs="Times New Roman"/>
          <w:sz w:val="16"/>
          <w:szCs w:val="16"/>
          <w:lang w:eastAsia="ar-SA"/>
        </w:rPr>
      </w:pPr>
    </w:p>
    <w:p w:rsidR="00773F57" w:rsidRPr="00773F57" w:rsidRDefault="00773F57" w:rsidP="00773F57">
      <w:pPr>
        <w:widowControl w:val="0"/>
        <w:tabs>
          <w:tab w:val="left" w:pos="6317"/>
        </w:tabs>
        <w:suppressAutoHyphens/>
        <w:jc w:val="left"/>
        <w:rPr>
          <w:rFonts w:ascii="Times New Roman" w:eastAsia="Lucida Sans Unicode" w:hAnsi="Times New Roman" w:cs="Times New Roman"/>
          <w:sz w:val="16"/>
          <w:szCs w:val="16"/>
          <w:lang w:eastAsia="ar-SA"/>
        </w:rPr>
      </w:pPr>
    </w:p>
    <w:p w:rsidR="00773F57" w:rsidRPr="00773F57" w:rsidRDefault="00773F57" w:rsidP="00773F57">
      <w:pPr>
        <w:widowControl w:val="0"/>
        <w:tabs>
          <w:tab w:val="left" w:pos="6317"/>
        </w:tabs>
        <w:suppressAutoHyphens/>
        <w:jc w:val="left"/>
        <w:rPr>
          <w:rFonts w:ascii="Times New Roman" w:eastAsia="Lucida Sans Unicode" w:hAnsi="Times New Roman" w:cs="Times New Roman"/>
          <w:sz w:val="16"/>
          <w:szCs w:val="16"/>
          <w:lang w:eastAsia="ar-SA"/>
        </w:rPr>
      </w:pPr>
    </w:p>
    <w:p w:rsidR="00773F57" w:rsidRPr="00773F57" w:rsidRDefault="00773F57" w:rsidP="00773F57">
      <w:pPr>
        <w:widowControl w:val="0"/>
        <w:tabs>
          <w:tab w:val="left" w:pos="6317"/>
        </w:tabs>
        <w:suppressAutoHyphens/>
        <w:jc w:val="left"/>
        <w:rPr>
          <w:rFonts w:ascii="Times New Roman" w:eastAsia="Lucida Sans Unicode" w:hAnsi="Times New Roman" w:cs="Times New Roman"/>
          <w:sz w:val="16"/>
          <w:szCs w:val="16"/>
          <w:lang w:eastAsia="ar-SA"/>
        </w:rPr>
      </w:pPr>
    </w:p>
    <w:p w:rsidR="00773F57" w:rsidRDefault="00773F57" w:rsidP="00773F57">
      <w:pPr>
        <w:widowControl w:val="0"/>
        <w:tabs>
          <w:tab w:val="left" w:pos="6317"/>
        </w:tabs>
        <w:suppressAutoHyphens/>
        <w:jc w:val="left"/>
        <w:rPr>
          <w:rFonts w:ascii="Times New Roman" w:eastAsia="Lucida Sans Unicode" w:hAnsi="Times New Roman" w:cs="Times New Roman"/>
          <w:sz w:val="16"/>
          <w:szCs w:val="16"/>
          <w:lang w:eastAsia="ar-SA"/>
        </w:rPr>
      </w:pPr>
    </w:p>
    <w:p w:rsidR="00773F57" w:rsidRDefault="00773F57" w:rsidP="00773F57">
      <w:pPr>
        <w:widowControl w:val="0"/>
        <w:tabs>
          <w:tab w:val="left" w:pos="6317"/>
        </w:tabs>
        <w:suppressAutoHyphens/>
        <w:jc w:val="left"/>
        <w:rPr>
          <w:rFonts w:ascii="Times New Roman" w:eastAsia="Lucida Sans Unicode" w:hAnsi="Times New Roman" w:cs="Times New Roman"/>
          <w:sz w:val="16"/>
          <w:szCs w:val="16"/>
          <w:lang w:eastAsia="ar-SA"/>
        </w:rPr>
      </w:pPr>
    </w:p>
    <w:p w:rsidR="00773F57" w:rsidRDefault="00773F57" w:rsidP="00773F57">
      <w:pPr>
        <w:widowControl w:val="0"/>
        <w:tabs>
          <w:tab w:val="left" w:pos="6317"/>
        </w:tabs>
        <w:suppressAutoHyphens/>
        <w:jc w:val="left"/>
        <w:rPr>
          <w:rFonts w:ascii="Times New Roman" w:eastAsia="Lucida Sans Unicode" w:hAnsi="Times New Roman" w:cs="Times New Roman"/>
          <w:sz w:val="16"/>
          <w:szCs w:val="16"/>
          <w:lang w:eastAsia="ar-SA"/>
        </w:rPr>
      </w:pPr>
    </w:p>
    <w:p w:rsidR="00773F57" w:rsidRPr="00773F57" w:rsidRDefault="00773F57" w:rsidP="00773F57">
      <w:pPr>
        <w:widowControl w:val="0"/>
        <w:tabs>
          <w:tab w:val="left" w:pos="6317"/>
        </w:tabs>
        <w:suppressAutoHyphens/>
        <w:jc w:val="left"/>
        <w:rPr>
          <w:rFonts w:ascii="Times New Roman" w:eastAsia="Lucida Sans Unicode" w:hAnsi="Times New Roman" w:cs="Times New Roman"/>
          <w:sz w:val="16"/>
          <w:szCs w:val="16"/>
          <w:lang w:eastAsia="ar-SA"/>
        </w:rPr>
      </w:pPr>
    </w:p>
    <w:p w:rsidR="00773F57" w:rsidRPr="00773F57" w:rsidRDefault="00773F57" w:rsidP="00773F57">
      <w:pPr>
        <w:widowControl w:val="0"/>
        <w:tabs>
          <w:tab w:val="left" w:pos="6317"/>
        </w:tabs>
        <w:suppressAutoHyphens/>
        <w:jc w:val="left"/>
        <w:rPr>
          <w:rFonts w:ascii="Times New Roman" w:eastAsia="Lucida Sans Unicode" w:hAnsi="Times New Roman" w:cs="Times New Roman"/>
          <w:sz w:val="16"/>
          <w:szCs w:val="16"/>
          <w:lang w:eastAsia="ar-SA"/>
        </w:rPr>
      </w:pPr>
    </w:p>
    <w:p w:rsidR="00773F57" w:rsidRPr="00773F57" w:rsidRDefault="00773F57" w:rsidP="00773F57">
      <w:pPr>
        <w:widowControl w:val="0"/>
        <w:tabs>
          <w:tab w:val="left" w:pos="6317"/>
        </w:tabs>
        <w:suppressAutoHyphens/>
        <w:jc w:val="left"/>
        <w:rPr>
          <w:rFonts w:ascii="Times New Roman" w:eastAsia="Lucida Sans Unicode" w:hAnsi="Times New Roman" w:cs="Times New Roman"/>
          <w:sz w:val="16"/>
          <w:szCs w:val="16"/>
          <w:lang w:eastAsia="ar-SA"/>
        </w:rPr>
      </w:pPr>
    </w:p>
    <w:p w:rsidR="00773F57" w:rsidRPr="00773F57" w:rsidRDefault="00773F57" w:rsidP="00773F57">
      <w:pPr>
        <w:widowControl w:val="0"/>
        <w:tabs>
          <w:tab w:val="left" w:pos="6317"/>
        </w:tabs>
        <w:suppressAutoHyphens/>
        <w:jc w:val="left"/>
        <w:rPr>
          <w:rFonts w:ascii="Times New Roman" w:eastAsia="Lucida Sans Unicode" w:hAnsi="Times New Roman" w:cs="Times New Roman"/>
          <w:sz w:val="16"/>
          <w:szCs w:val="16"/>
          <w:lang w:eastAsia="ar-SA"/>
        </w:rPr>
      </w:pPr>
    </w:p>
    <w:p w:rsidR="00773F57" w:rsidRPr="00773F57" w:rsidRDefault="00773F57" w:rsidP="00773F57">
      <w:pPr>
        <w:widowControl w:val="0"/>
        <w:tabs>
          <w:tab w:val="left" w:pos="6317"/>
        </w:tabs>
        <w:suppressAutoHyphens/>
        <w:jc w:val="left"/>
        <w:rPr>
          <w:rFonts w:ascii="Times New Roman" w:eastAsia="Lucida Sans Unicode" w:hAnsi="Times New Roman" w:cs="Times New Roman"/>
          <w:sz w:val="16"/>
          <w:szCs w:val="16"/>
          <w:lang w:eastAsia="ar-SA"/>
        </w:rPr>
      </w:pPr>
    </w:p>
    <w:p w:rsidR="00773F57" w:rsidRPr="00773F57" w:rsidRDefault="00773F57" w:rsidP="00773F57">
      <w:pPr>
        <w:widowControl w:val="0"/>
        <w:tabs>
          <w:tab w:val="left" w:pos="6317"/>
        </w:tabs>
        <w:suppressAutoHyphens/>
        <w:jc w:val="left"/>
        <w:rPr>
          <w:rFonts w:ascii="Times New Roman" w:eastAsia="Lucida Sans Unicode" w:hAnsi="Times New Roman" w:cs="Times New Roman"/>
          <w:sz w:val="16"/>
          <w:szCs w:val="16"/>
          <w:lang w:eastAsia="ar-SA"/>
        </w:rPr>
      </w:pPr>
    </w:p>
    <w:p w:rsidR="00773F57" w:rsidRPr="00773F57" w:rsidRDefault="00773F57" w:rsidP="00773F57">
      <w:pPr>
        <w:widowControl w:val="0"/>
        <w:tabs>
          <w:tab w:val="left" w:pos="6317"/>
        </w:tabs>
        <w:suppressAutoHyphens/>
        <w:jc w:val="left"/>
        <w:rPr>
          <w:rFonts w:ascii="Times New Roman" w:eastAsia="Lucida Sans Unicode" w:hAnsi="Times New Roman" w:cs="Times New Roman"/>
          <w:sz w:val="16"/>
          <w:szCs w:val="16"/>
          <w:lang w:eastAsia="ar-SA"/>
        </w:rPr>
      </w:pPr>
    </w:p>
    <w:p w:rsidR="00773F57" w:rsidRPr="00773F57" w:rsidRDefault="00773F57" w:rsidP="00773F57">
      <w:pPr>
        <w:widowControl w:val="0"/>
        <w:tabs>
          <w:tab w:val="left" w:pos="6317"/>
        </w:tabs>
        <w:suppressAutoHyphens/>
        <w:jc w:val="left"/>
        <w:rPr>
          <w:rFonts w:ascii="Times New Roman" w:eastAsia="Lucida Sans Unicode" w:hAnsi="Times New Roman" w:cs="Times New Roman"/>
          <w:sz w:val="16"/>
          <w:szCs w:val="16"/>
          <w:lang w:eastAsia="ar-SA"/>
        </w:rPr>
      </w:pPr>
    </w:p>
    <w:p w:rsidR="00773F57" w:rsidRPr="00773F57" w:rsidRDefault="00773F57" w:rsidP="00773F57">
      <w:pPr>
        <w:widowControl w:val="0"/>
        <w:suppressAutoHyphens/>
        <w:spacing w:line="200" w:lineRule="atLeast"/>
        <w:jc w:val="right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773F57">
        <w:rPr>
          <w:rFonts w:ascii="Times New Roman" w:eastAsia="Arial" w:hAnsi="Times New Roman" w:cs="Times New Roman"/>
          <w:sz w:val="16"/>
          <w:szCs w:val="16"/>
          <w:lang w:eastAsia="ar-SA"/>
        </w:rPr>
        <w:t>Приложение №2</w:t>
      </w:r>
    </w:p>
    <w:p w:rsidR="00773F57" w:rsidRPr="00773F57" w:rsidRDefault="00773F57" w:rsidP="00773F57">
      <w:pPr>
        <w:widowControl w:val="0"/>
        <w:suppressAutoHyphens/>
        <w:spacing w:line="200" w:lineRule="atLeast"/>
        <w:jc w:val="right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773F57">
        <w:rPr>
          <w:rFonts w:ascii="Times New Roman" w:eastAsia="Arial" w:hAnsi="Times New Roman" w:cs="Times New Roman"/>
          <w:sz w:val="16"/>
          <w:szCs w:val="16"/>
          <w:lang w:eastAsia="ar-SA"/>
        </w:rPr>
        <w:t xml:space="preserve">                                                                                      УТВЕРЖДЕНО </w:t>
      </w:r>
    </w:p>
    <w:p w:rsidR="00773F57" w:rsidRPr="00773F57" w:rsidRDefault="00773F57" w:rsidP="00773F57">
      <w:pPr>
        <w:widowControl w:val="0"/>
        <w:suppressAutoHyphens/>
        <w:spacing w:line="200" w:lineRule="atLeast"/>
        <w:jc w:val="right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773F57">
        <w:rPr>
          <w:rFonts w:ascii="Times New Roman" w:eastAsia="Arial" w:hAnsi="Times New Roman" w:cs="Times New Roman"/>
          <w:sz w:val="16"/>
          <w:szCs w:val="16"/>
          <w:lang w:val="en-US" w:eastAsia="ar-SA"/>
        </w:rPr>
        <w:t>                                                         </w:t>
      </w:r>
      <w:r w:rsidRPr="00773F57">
        <w:rPr>
          <w:rFonts w:ascii="Times New Roman" w:eastAsia="Arial" w:hAnsi="Times New Roman" w:cs="Times New Roman"/>
          <w:sz w:val="16"/>
          <w:szCs w:val="16"/>
          <w:lang w:eastAsia="ar-SA"/>
        </w:rPr>
        <w:t xml:space="preserve">                  постановлением администрации </w:t>
      </w:r>
    </w:p>
    <w:p w:rsidR="00773F57" w:rsidRPr="00773F57" w:rsidRDefault="00773F57" w:rsidP="00773F57">
      <w:pPr>
        <w:widowControl w:val="0"/>
        <w:suppressAutoHyphens/>
        <w:spacing w:line="200" w:lineRule="atLeast"/>
        <w:jc w:val="right"/>
        <w:rPr>
          <w:rFonts w:ascii="Arial" w:eastAsia="Arial" w:hAnsi="Arial" w:cs="Symbol"/>
          <w:sz w:val="16"/>
          <w:szCs w:val="16"/>
          <w:lang w:eastAsia="ar-SA"/>
        </w:rPr>
      </w:pPr>
      <w:r w:rsidRPr="00773F57">
        <w:rPr>
          <w:rFonts w:ascii="Times New Roman" w:eastAsia="Arial" w:hAnsi="Times New Roman" w:cs="Times New Roman"/>
          <w:sz w:val="16"/>
          <w:szCs w:val="16"/>
          <w:lang w:eastAsia="ar-SA"/>
        </w:rPr>
        <w:t xml:space="preserve">                                                                           Мокшанского района Пензенской области</w:t>
      </w:r>
    </w:p>
    <w:p w:rsidR="00773F57" w:rsidRPr="00773F57" w:rsidRDefault="00773F57" w:rsidP="00773F57">
      <w:pPr>
        <w:widowControl w:val="0"/>
        <w:suppressAutoHyphens/>
        <w:spacing w:line="200" w:lineRule="atLeast"/>
        <w:jc w:val="right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773F57">
        <w:rPr>
          <w:rFonts w:ascii="Times New Roman" w:eastAsia="Arial" w:hAnsi="Times New Roman" w:cs="Times New Roman"/>
          <w:sz w:val="16"/>
          <w:szCs w:val="16"/>
          <w:lang w:eastAsia="ar-SA"/>
        </w:rPr>
        <w:t xml:space="preserve">                                                                           от 24.01.2023 № 52</w:t>
      </w:r>
    </w:p>
    <w:p w:rsidR="00773F57" w:rsidRPr="00773F57" w:rsidRDefault="00773F57" w:rsidP="00773F57">
      <w:pPr>
        <w:widowControl w:val="0"/>
        <w:suppressAutoHyphens/>
        <w:spacing w:line="200" w:lineRule="atLeast"/>
        <w:jc w:val="right"/>
        <w:rPr>
          <w:rFonts w:ascii="Times New Roman" w:eastAsia="Arial" w:hAnsi="Times New Roman" w:cs="Times New Roman"/>
          <w:sz w:val="16"/>
          <w:szCs w:val="16"/>
          <w:lang w:eastAsia="ar-SA"/>
        </w:rPr>
      </w:pPr>
    </w:p>
    <w:p w:rsidR="00773F57" w:rsidRPr="00773F57" w:rsidRDefault="00773F57" w:rsidP="00773F57">
      <w:pPr>
        <w:widowControl w:val="0"/>
        <w:suppressAutoHyphens/>
        <w:spacing w:line="200" w:lineRule="atLeast"/>
        <w:jc w:val="center"/>
        <w:rPr>
          <w:rFonts w:ascii="Times New Roman" w:eastAsia="Arial" w:hAnsi="Times New Roman" w:cs="Times New Roman"/>
          <w:b/>
          <w:sz w:val="16"/>
          <w:szCs w:val="16"/>
          <w:lang w:eastAsia="ar-SA"/>
        </w:rPr>
      </w:pPr>
      <w:r w:rsidRPr="00773F57">
        <w:rPr>
          <w:rFonts w:ascii="Times New Roman" w:eastAsia="Arial" w:hAnsi="Times New Roman" w:cs="Times New Roman"/>
          <w:b/>
          <w:sz w:val="16"/>
          <w:szCs w:val="16"/>
          <w:lang w:eastAsia="ar-SA"/>
        </w:rPr>
        <w:t>ПОЛОЖЕНИЕ</w:t>
      </w:r>
    </w:p>
    <w:p w:rsidR="00773F57" w:rsidRPr="00773F57" w:rsidRDefault="00773F57" w:rsidP="00773F57">
      <w:pPr>
        <w:widowControl w:val="0"/>
        <w:suppressAutoHyphens/>
        <w:spacing w:line="200" w:lineRule="atLeast"/>
        <w:jc w:val="center"/>
        <w:rPr>
          <w:rFonts w:ascii="Times New Roman" w:eastAsia="Arial" w:hAnsi="Times New Roman" w:cs="Times New Roman"/>
          <w:b/>
          <w:sz w:val="16"/>
          <w:szCs w:val="16"/>
          <w:lang w:eastAsia="ar-SA"/>
        </w:rPr>
      </w:pPr>
      <w:r w:rsidRPr="00773F57">
        <w:rPr>
          <w:rFonts w:ascii="Times New Roman" w:eastAsia="Arial" w:hAnsi="Times New Roman" w:cs="Times New Roman"/>
          <w:b/>
          <w:sz w:val="16"/>
          <w:szCs w:val="16"/>
          <w:lang w:eastAsia="ar-SA"/>
        </w:rPr>
        <w:t xml:space="preserve">об осуществлении муниципальным бюджетным учреждением </w:t>
      </w:r>
    </w:p>
    <w:p w:rsidR="00773F57" w:rsidRPr="00773F57" w:rsidRDefault="00773F57" w:rsidP="00773F57">
      <w:pPr>
        <w:widowControl w:val="0"/>
        <w:suppressAutoHyphens/>
        <w:spacing w:line="200" w:lineRule="atLeast"/>
        <w:jc w:val="center"/>
        <w:rPr>
          <w:rFonts w:ascii="Times New Roman" w:eastAsia="Arial" w:hAnsi="Times New Roman" w:cs="Times New Roman"/>
          <w:b/>
          <w:w w:val="101"/>
          <w:sz w:val="16"/>
          <w:szCs w:val="16"/>
          <w:lang w:eastAsia="ar-SA"/>
        </w:rPr>
      </w:pPr>
      <w:r w:rsidRPr="00773F57">
        <w:rPr>
          <w:rFonts w:ascii="Times New Roman" w:eastAsia="Arial" w:hAnsi="Times New Roman" w:cs="Times New Roman"/>
          <w:b/>
          <w:sz w:val="16"/>
          <w:szCs w:val="16"/>
          <w:lang w:eastAsia="ar-SA"/>
        </w:rPr>
        <w:t>«Комплексный центр социального обслуживания населения Мокшанского</w:t>
      </w:r>
    </w:p>
    <w:p w:rsidR="00773F57" w:rsidRPr="00773F57" w:rsidRDefault="00773F57" w:rsidP="00773F57">
      <w:pPr>
        <w:widowControl w:val="0"/>
        <w:suppressAutoHyphens/>
        <w:spacing w:line="200" w:lineRule="atLeast"/>
        <w:jc w:val="center"/>
        <w:rPr>
          <w:rFonts w:ascii="Times New Roman" w:eastAsia="Arial" w:hAnsi="Times New Roman" w:cs="Times New Roman"/>
          <w:b/>
          <w:sz w:val="16"/>
          <w:szCs w:val="16"/>
          <w:lang w:eastAsia="ar-SA"/>
        </w:rPr>
      </w:pPr>
      <w:r w:rsidRPr="00773F57">
        <w:rPr>
          <w:rFonts w:ascii="Times New Roman" w:eastAsia="Arial" w:hAnsi="Times New Roman" w:cs="Times New Roman"/>
          <w:b/>
          <w:w w:val="101"/>
          <w:sz w:val="16"/>
          <w:szCs w:val="16"/>
          <w:lang w:eastAsia="ar-SA"/>
        </w:rPr>
        <w:t>района»  полномочий  органа  местного  самоуправления  по  исполнению</w:t>
      </w:r>
      <w:r w:rsidRPr="00773F57">
        <w:rPr>
          <w:rFonts w:ascii="Times New Roman" w:eastAsia="Arial" w:hAnsi="Times New Roman" w:cs="Times New Roman"/>
          <w:b/>
          <w:sz w:val="16"/>
          <w:szCs w:val="16"/>
          <w:lang w:eastAsia="ar-SA"/>
        </w:rPr>
        <w:t xml:space="preserve"> публичных обязательств перед физическим лицом в денежной форме</w:t>
      </w:r>
    </w:p>
    <w:p w:rsidR="00773F57" w:rsidRPr="00773F57" w:rsidRDefault="00773F57" w:rsidP="00773F57">
      <w:pPr>
        <w:widowControl w:val="0"/>
        <w:suppressAutoHyphens/>
        <w:spacing w:line="200" w:lineRule="atLeast"/>
        <w:jc w:val="center"/>
        <w:rPr>
          <w:rFonts w:ascii="Times New Roman" w:eastAsia="Arial" w:hAnsi="Times New Roman" w:cs="Times New Roman"/>
          <w:sz w:val="16"/>
          <w:szCs w:val="16"/>
          <w:lang w:eastAsia="ar-SA"/>
        </w:rPr>
      </w:pPr>
    </w:p>
    <w:p w:rsidR="00773F57" w:rsidRPr="00773F57" w:rsidRDefault="00773F57" w:rsidP="00773F57">
      <w:pPr>
        <w:widowControl w:val="0"/>
        <w:suppressAutoHyphens/>
        <w:spacing w:line="200" w:lineRule="atLeast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773F57">
        <w:rPr>
          <w:rFonts w:ascii="Times New Roman" w:eastAsia="Arial" w:hAnsi="Times New Roman" w:cs="Times New Roman"/>
          <w:sz w:val="16"/>
          <w:szCs w:val="16"/>
          <w:lang w:eastAsia="ar-SA"/>
        </w:rPr>
        <w:tab/>
        <w:t xml:space="preserve">1. </w:t>
      </w:r>
      <w:proofErr w:type="gramStart"/>
      <w:r w:rsidRPr="00773F57">
        <w:rPr>
          <w:rFonts w:ascii="Times New Roman" w:eastAsia="Arial" w:hAnsi="Times New Roman" w:cs="Times New Roman"/>
          <w:sz w:val="16"/>
          <w:szCs w:val="16"/>
          <w:lang w:eastAsia="ar-SA"/>
        </w:rPr>
        <w:t>Настоящее Положение регулирует отношения, связанные с осуществлением муниципальным бюджетным учреждением «Комплексный центр социального обслуживания населения Мокшанского района» (далее по тексту – КЦСОН) полномочий администрации Мокшанского района Пензенской области (далее по тексту – органа местного самоуправления) по исполнению публичных обязательств перед физическими лицами, подлежащих исполнению в денежной форме, и отношения, связанные с финансовым обеспечением осуществления КЦСОН указанных полномочий.</w:t>
      </w:r>
      <w:proofErr w:type="gramEnd"/>
    </w:p>
    <w:p w:rsidR="00773F57" w:rsidRPr="00773F57" w:rsidRDefault="00773F57" w:rsidP="00773F57">
      <w:pPr>
        <w:widowControl w:val="0"/>
        <w:suppressAutoHyphens/>
        <w:spacing w:line="200" w:lineRule="atLeast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773F57">
        <w:rPr>
          <w:rFonts w:ascii="Times New Roman" w:eastAsia="Arial" w:hAnsi="Times New Roman" w:cs="Times New Roman"/>
          <w:sz w:val="16"/>
          <w:szCs w:val="16"/>
          <w:lang w:eastAsia="ar-SA"/>
        </w:rPr>
        <w:tab/>
        <w:t>2. КЦСОН передаются полномочия органа местного самоуправления в части назначения и выплаты ежемесячной денежной компенсации на возмещение расходов по оплате жилого помещения и коммунальных услуг для следующих работников КЦСОН:</w:t>
      </w:r>
    </w:p>
    <w:p w:rsidR="00773F57" w:rsidRPr="00773F57" w:rsidRDefault="00773F57" w:rsidP="00773F57">
      <w:pPr>
        <w:widowControl w:val="0"/>
        <w:suppressAutoHyphens/>
        <w:spacing w:line="200" w:lineRule="atLeast"/>
        <w:ind w:firstLine="567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773F57">
        <w:rPr>
          <w:rFonts w:ascii="Times New Roman" w:eastAsia="Arial" w:hAnsi="Times New Roman" w:cs="Times New Roman"/>
          <w:sz w:val="16"/>
          <w:szCs w:val="16"/>
          <w:lang w:eastAsia="ar-SA"/>
        </w:rPr>
        <w:t>– социальные работники;</w:t>
      </w:r>
    </w:p>
    <w:p w:rsidR="00773F57" w:rsidRPr="00773F57" w:rsidRDefault="00773F57" w:rsidP="00773F57">
      <w:pPr>
        <w:widowControl w:val="0"/>
        <w:suppressAutoHyphens/>
        <w:spacing w:line="200" w:lineRule="atLeast"/>
        <w:ind w:firstLine="567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773F57">
        <w:rPr>
          <w:rFonts w:ascii="Times New Roman" w:eastAsia="Arial" w:hAnsi="Times New Roman" w:cs="Times New Roman"/>
          <w:sz w:val="16"/>
          <w:szCs w:val="16"/>
          <w:lang w:eastAsia="ar-SA"/>
        </w:rPr>
        <w:t>– специалисты по социальной работе;</w:t>
      </w:r>
    </w:p>
    <w:p w:rsidR="00773F57" w:rsidRPr="00773F57" w:rsidRDefault="00773F57" w:rsidP="00773F57">
      <w:pPr>
        <w:widowControl w:val="0"/>
        <w:suppressAutoHyphens/>
        <w:spacing w:line="200" w:lineRule="atLeast"/>
        <w:ind w:firstLine="567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773F57">
        <w:rPr>
          <w:rFonts w:ascii="Times New Roman" w:eastAsia="Arial" w:hAnsi="Times New Roman" w:cs="Times New Roman"/>
          <w:sz w:val="16"/>
          <w:szCs w:val="16"/>
          <w:lang w:eastAsia="ar-SA"/>
        </w:rPr>
        <w:t>– заведующие отделениями;</w:t>
      </w:r>
    </w:p>
    <w:p w:rsidR="00773F57" w:rsidRPr="00773F57" w:rsidRDefault="00773F57" w:rsidP="00773F57">
      <w:pPr>
        <w:widowControl w:val="0"/>
        <w:suppressAutoHyphens/>
        <w:spacing w:line="200" w:lineRule="atLeast"/>
        <w:ind w:firstLine="567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773F57">
        <w:rPr>
          <w:rFonts w:ascii="Times New Roman" w:eastAsia="Arial" w:hAnsi="Times New Roman" w:cs="Times New Roman"/>
          <w:sz w:val="16"/>
          <w:szCs w:val="16"/>
          <w:lang w:eastAsia="ar-SA"/>
        </w:rPr>
        <w:t>– сиделки (помощники по уходу).</w:t>
      </w:r>
    </w:p>
    <w:p w:rsidR="00773F57" w:rsidRPr="00773F57" w:rsidRDefault="00773F57" w:rsidP="00773F57">
      <w:pPr>
        <w:widowControl w:val="0"/>
        <w:suppressAutoHyphens/>
        <w:spacing w:line="200" w:lineRule="atLeast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773F57">
        <w:rPr>
          <w:rFonts w:ascii="Times New Roman" w:eastAsia="Arial" w:hAnsi="Times New Roman" w:cs="Times New Roman"/>
          <w:sz w:val="16"/>
          <w:szCs w:val="16"/>
          <w:lang w:eastAsia="ar-SA"/>
        </w:rPr>
        <w:tab/>
        <w:t>3. Финансовое обеспечение КЦСОН для реализации полномочий по исполнению публичных обязательств осуществляется в форме предоставления средств на исполнение публичных обязательств за счёт субвенции из бюджета Пензенской области бюджету Мокшанского района, в пределах бюджетных ассигнований, предусмотренных на указанные цели в бюджете Мокшанского района.</w:t>
      </w:r>
    </w:p>
    <w:p w:rsidR="00773F57" w:rsidRPr="00773F57" w:rsidRDefault="00773F57" w:rsidP="00773F57">
      <w:pPr>
        <w:widowControl w:val="0"/>
        <w:suppressAutoHyphens/>
        <w:spacing w:line="200" w:lineRule="atLeast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773F57">
        <w:rPr>
          <w:rFonts w:ascii="Times New Roman" w:eastAsia="Arial" w:hAnsi="Times New Roman" w:cs="Times New Roman"/>
          <w:sz w:val="16"/>
          <w:szCs w:val="16"/>
          <w:lang w:eastAsia="ar-SA"/>
        </w:rPr>
        <w:tab/>
        <w:t>4. Указанные средства зачисляются на лицевой счёт 9012Т09005, предназначенный для отражения операций по переданным полномочиям, открытый в финансовом управлении администрации Мокшанского района.</w:t>
      </w:r>
    </w:p>
    <w:p w:rsidR="00773F57" w:rsidRPr="00773F57" w:rsidRDefault="00773F57" w:rsidP="00773F57">
      <w:pPr>
        <w:widowControl w:val="0"/>
        <w:suppressAutoHyphens/>
        <w:spacing w:line="200" w:lineRule="atLeast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773F57">
        <w:rPr>
          <w:rFonts w:ascii="Times New Roman" w:eastAsia="Arial" w:hAnsi="Times New Roman" w:cs="Times New Roman"/>
          <w:sz w:val="16"/>
          <w:szCs w:val="16"/>
          <w:lang w:eastAsia="ar-SA"/>
        </w:rPr>
        <w:tab/>
        <w:t xml:space="preserve">5. КЦСОН осуществляет оплату денежных обязательств по исполнению полномочий от имени администрации Мокшанского района, на основании платёжных документов, представленных в финансовое управление администрации Мокшанского района. </w:t>
      </w:r>
    </w:p>
    <w:p w:rsidR="00773F57" w:rsidRPr="00773F57" w:rsidRDefault="00773F57" w:rsidP="00773F57">
      <w:pPr>
        <w:widowControl w:val="0"/>
        <w:suppressAutoHyphens/>
        <w:spacing w:line="200" w:lineRule="atLeast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773F57">
        <w:rPr>
          <w:rFonts w:ascii="Times New Roman" w:eastAsia="Arial" w:hAnsi="Times New Roman" w:cs="Times New Roman"/>
          <w:sz w:val="16"/>
          <w:szCs w:val="16"/>
          <w:lang w:eastAsia="ar-SA"/>
        </w:rPr>
        <w:tab/>
        <w:t>6. Права и обязанности КЦСОН</w:t>
      </w:r>
    </w:p>
    <w:p w:rsidR="00773F57" w:rsidRPr="00773F57" w:rsidRDefault="00773F57" w:rsidP="00773F57">
      <w:pPr>
        <w:widowControl w:val="0"/>
        <w:suppressAutoHyphens/>
        <w:spacing w:line="200" w:lineRule="atLeast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773F57">
        <w:rPr>
          <w:rFonts w:ascii="Times New Roman" w:eastAsia="Arial" w:hAnsi="Times New Roman" w:cs="Times New Roman"/>
          <w:sz w:val="16"/>
          <w:szCs w:val="16"/>
          <w:lang w:eastAsia="ar-SA"/>
        </w:rPr>
        <w:tab/>
        <w:t>6.1. КЦСОН обязан:</w:t>
      </w:r>
    </w:p>
    <w:p w:rsidR="00773F57" w:rsidRPr="00773F57" w:rsidRDefault="00773F57" w:rsidP="00773F57">
      <w:pPr>
        <w:widowControl w:val="0"/>
        <w:suppressAutoHyphens/>
        <w:spacing w:line="200" w:lineRule="atLeast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773F57">
        <w:rPr>
          <w:rFonts w:ascii="Times New Roman" w:eastAsia="Arial" w:hAnsi="Times New Roman" w:cs="Times New Roman"/>
          <w:sz w:val="16"/>
          <w:szCs w:val="16"/>
          <w:lang w:eastAsia="ar-SA"/>
        </w:rPr>
        <w:t>– денежные выплаты производить в размерах и в сроки, установленные нормативными правовыми актами;</w:t>
      </w:r>
    </w:p>
    <w:p w:rsidR="00773F57" w:rsidRPr="00773F57" w:rsidRDefault="00773F57" w:rsidP="00773F57">
      <w:pPr>
        <w:widowControl w:val="0"/>
        <w:suppressAutoHyphens/>
        <w:spacing w:line="200" w:lineRule="atLeast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773F57">
        <w:rPr>
          <w:rFonts w:ascii="Times New Roman" w:eastAsia="Arial" w:hAnsi="Times New Roman" w:cs="Times New Roman"/>
          <w:sz w:val="16"/>
          <w:szCs w:val="16"/>
          <w:lang w:eastAsia="ar-SA"/>
        </w:rPr>
        <w:t>– обеспечивать ведение бюджетного учета, составление и представление бюджетной отчетности в порядке, установленном Минфином России;</w:t>
      </w:r>
    </w:p>
    <w:p w:rsidR="00773F57" w:rsidRPr="00773F57" w:rsidRDefault="00773F57" w:rsidP="00773F57">
      <w:pPr>
        <w:widowControl w:val="0"/>
        <w:suppressAutoHyphens/>
        <w:spacing w:line="200" w:lineRule="atLeast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773F57">
        <w:rPr>
          <w:rFonts w:ascii="Times New Roman" w:eastAsia="Arial" w:hAnsi="Times New Roman" w:cs="Times New Roman"/>
          <w:sz w:val="16"/>
          <w:szCs w:val="16"/>
          <w:lang w:eastAsia="ar-SA"/>
        </w:rPr>
        <w:t xml:space="preserve">– отражать информацию об осуществлении КЦСОН полномочий органа местного самоуправления по исполнению публичных обязательств в отчёте о результатах деятельности КЦСОН и об использовании закреплённого за ним муниципального имущества, предоставляемого учреждением в порядке и по форме, которые установлены местной администрацией. </w:t>
      </w:r>
    </w:p>
    <w:p w:rsidR="00773F57" w:rsidRPr="00773F57" w:rsidRDefault="00773F57" w:rsidP="00773F57">
      <w:pPr>
        <w:widowControl w:val="0"/>
        <w:suppressAutoHyphens/>
        <w:spacing w:line="200" w:lineRule="atLeast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773F57">
        <w:rPr>
          <w:rFonts w:ascii="Times New Roman" w:eastAsia="Arial" w:hAnsi="Times New Roman" w:cs="Times New Roman"/>
          <w:sz w:val="16"/>
          <w:szCs w:val="16"/>
          <w:lang w:eastAsia="ar-SA"/>
        </w:rPr>
        <w:t>– предоставлять в финансовое управление администрации Мокшанского района отчётность об исполнении переданных публичных обязательств в порядке, установленном Министерством финансов РФ для составления и представления годовой, квартальной и месячной отчётности об исполнении бюджетов бюджетной системы РФ получателями бюджетных средств.</w:t>
      </w:r>
    </w:p>
    <w:p w:rsidR="00773F57" w:rsidRPr="00773F57" w:rsidRDefault="00773F57" w:rsidP="00773F57">
      <w:pPr>
        <w:widowControl w:val="0"/>
        <w:suppressAutoHyphens/>
        <w:spacing w:line="200" w:lineRule="atLeast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773F57">
        <w:rPr>
          <w:rFonts w:ascii="Times New Roman" w:eastAsia="Arial" w:hAnsi="Times New Roman" w:cs="Times New Roman"/>
          <w:sz w:val="16"/>
          <w:szCs w:val="16"/>
          <w:lang w:eastAsia="ar-SA"/>
        </w:rPr>
        <w:tab/>
        <w:t>6.2. КЦСОН в рамках исполнения переданных публичных обязательств имеет право:</w:t>
      </w:r>
    </w:p>
    <w:p w:rsidR="00773F57" w:rsidRPr="00773F57" w:rsidRDefault="00773F57" w:rsidP="00773F57">
      <w:pPr>
        <w:widowControl w:val="0"/>
        <w:suppressAutoHyphens/>
        <w:spacing w:line="200" w:lineRule="atLeast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773F57">
        <w:rPr>
          <w:rFonts w:ascii="Times New Roman" w:eastAsia="Arial" w:hAnsi="Times New Roman" w:cs="Times New Roman"/>
          <w:sz w:val="16"/>
          <w:szCs w:val="16"/>
          <w:lang w:eastAsia="ar-SA"/>
        </w:rPr>
        <w:t>– принимать в пределах своей компетенции правовые акты, необходимые для реализации настоящего постановления;</w:t>
      </w:r>
    </w:p>
    <w:p w:rsidR="00773F57" w:rsidRPr="00773F57" w:rsidRDefault="00773F57" w:rsidP="00773F57">
      <w:pPr>
        <w:widowControl w:val="0"/>
        <w:suppressAutoHyphens/>
        <w:spacing w:line="200" w:lineRule="atLeast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773F57">
        <w:rPr>
          <w:rFonts w:ascii="Times New Roman" w:eastAsia="Arial" w:hAnsi="Times New Roman" w:cs="Times New Roman"/>
          <w:sz w:val="16"/>
          <w:szCs w:val="16"/>
          <w:lang w:eastAsia="ar-SA"/>
        </w:rPr>
        <w:t>– представлять в орган местного самоуправления предложения об уточнении объемов бюджетных ассигнований из бюджета Мокшанского района, необходимых для осуществления полномочий органа местного самоуправления по исполнению публичных обязательств.</w:t>
      </w:r>
    </w:p>
    <w:p w:rsidR="00773F57" w:rsidRPr="00773F57" w:rsidRDefault="00773F57" w:rsidP="00773F57">
      <w:pPr>
        <w:widowControl w:val="0"/>
        <w:suppressAutoHyphens/>
        <w:spacing w:line="200" w:lineRule="atLeast"/>
        <w:rPr>
          <w:rFonts w:ascii="Times New Roman" w:eastAsia="Lucida Sans Unicode" w:hAnsi="Times New Roman" w:cs="Times New Roman"/>
          <w:sz w:val="16"/>
          <w:szCs w:val="16"/>
          <w:lang w:eastAsia="ar-SA"/>
        </w:rPr>
      </w:pPr>
      <w:r w:rsidRPr="00773F57">
        <w:rPr>
          <w:rFonts w:ascii="Times New Roman" w:eastAsia="Arial" w:hAnsi="Times New Roman" w:cs="Times New Roman"/>
          <w:sz w:val="16"/>
          <w:szCs w:val="16"/>
          <w:lang w:eastAsia="ar-SA"/>
        </w:rPr>
        <w:tab/>
        <w:t>7. Расчёт потребности в бюджетных ассигнованиях из бюджета Мокшанского района Пензенской области  на обеспечение исполнения публичных обязательств осуществляется по формуле:</w:t>
      </w:r>
    </w:p>
    <w:p w:rsidR="00773F57" w:rsidRPr="00773F57" w:rsidRDefault="00773F57" w:rsidP="00773F57">
      <w:pPr>
        <w:widowControl w:val="0"/>
        <w:suppressAutoHyphens/>
        <w:spacing w:line="200" w:lineRule="atLeast"/>
        <w:jc w:val="center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773F57">
        <w:rPr>
          <w:rFonts w:ascii="Times New Roman" w:eastAsia="Lucida Sans Unicode" w:hAnsi="Times New Roman" w:cs="Times New Roman"/>
          <w:sz w:val="16"/>
          <w:szCs w:val="16"/>
          <w:lang w:val="en-US" w:eastAsia="ar-SA"/>
        </w:rPr>
        <w:t>Σ</w:t>
      </w:r>
      <w:proofErr w:type="spellStart"/>
      <w:r w:rsidRPr="00773F57">
        <w:rPr>
          <w:rFonts w:ascii="Times New Roman" w:eastAsia="Lucida Sans Unicode" w:hAnsi="Times New Roman" w:cs="Times New Roman"/>
          <w:sz w:val="16"/>
          <w:szCs w:val="16"/>
          <w:lang w:eastAsia="ar-SA"/>
        </w:rPr>
        <w:t>П</w:t>
      </w:r>
      <w:r w:rsidRPr="00773F57">
        <w:rPr>
          <w:rFonts w:ascii="Times New Roman" w:eastAsia="Arial" w:hAnsi="Times New Roman" w:cs="Times New Roman"/>
          <w:sz w:val="16"/>
          <w:szCs w:val="16"/>
          <w:lang w:eastAsia="ar-SA"/>
        </w:rPr>
        <w:t>по</w:t>
      </w:r>
      <w:proofErr w:type="spellEnd"/>
      <w:r w:rsidRPr="00773F57">
        <w:rPr>
          <w:rFonts w:ascii="Times New Roman" w:eastAsia="Arial" w:hAnsi="Times New Roman" w:cs="Times New Roman"/>
          <w:sz w:val="16"/>
          <w:szCs w:val="16"/>
          <w:lang w:eastAsia="ar-SA"/>
        </w:rPr>
        <w:t xml:space="preserve"> = </w:t>
      </w:r>
      <w:proofErr w:type="spellStart"/>
      <w:r w:rsidRPr="00773F57">
        <w:rPr>
          <w:rFonts w:ascii="Times New Roman" w:eastAsia="Arial" w:hAnsi="Times New Roman" w:cs="Times New Roman"/>
          <w:sz w:val="16"/>
          <w:szCs w:val="16"/>
          <w:lang w:eastAsia="ar-SA"/>
        </w:rPr>
        <w:t>Фч</w:t>
      </w:r>
      <w:proofErr w:type="spellEnd"/>
      <w:r w:rsidRPr="00773F57">
        <w:rPr>
          <w:rFonts w:ascii="Times New Roman" w:eastAsia="Arial" w:hAnsi="Times New Roman" w:cs="Times New Roman"/>
          <w:sz w:val="16"/>
          <w:szCs w:val="16"/>
          <w:lang w:eastAsia="ar-SA"/>
        </w:rPr>
        <w:t xml:space="preserve"> </w:t>
      </w:r>
      <w:r w:rsidRPr="00773F57">
        <w:rPr>
          <w:rFonts w:ascii="Times New Roman" w:eastAsia="Arial" w:hAnsi="Times New Roman" w:cs="Times New Roman"/>
          <w:position w:val="2"/>
          <w:sz w:val="16"/>
          <w:szCs w:val="16"/>
          <w:lang w:eastAsia="ar-SA"/>
        </w:rPr>
        <w:t>х</w:t>
      </w:r>
      <w:r w:rsidRPr="00773F57">
        <w:rPr>
          <w:rFonts w:ascii="Times New Roman" w:eastAsia="Arial" w:hAnsi="Times New Roman" w:cs="Times New Roman"/>
          <w:sz w:val="16"/>
          <w:szCs w:val="16"/>
          <w:lang w:eastAsia="ar-SA"/>
        </w:rPr>
        <w:t xml:space="preserve"> Р, </w:t>
      </w:r>
    </w:p>
    <w:p w:rsidR="00773F57" w:rsidRPr="00773F57" w:rsidRDefault="00773F57" w:rsidP="00773F57">
      <w:pPr>
        <w:widowControl w:val="0"/>
        <w:suppressAutoHyphens/>
        <w:spacing w:line="200" w:lineRule="atLeast"/>
        <w:rPr>
          <w:rFonts w:ascii="Times New Roman" w:eastAsia="Lucida Sans Unicode" w:hAnsi="Times New Roman" w:cs="Times New Roman"/>
          <w:sz w:val="16"/>
          <w:szCs w:val="16"/>
          <w:lang w:eastAsia="ar-SA"/>
        </w:rPr>
      </w:pPr>
      <w:r w:rsidRPr="00773F57">
        <w:rPr>
          <w:rFonts w:ascii="Times New Roman" w:eastAsia="Arial" w:hAnsi="Times New Roman" w:cs="Times New Roman"/>
          <w:sz w:val="16"/>
          <w:szCs w:val="16"/>
          <w:lang w:eastAsia="ar-SA"/>
        </w:rPr>
        <w:tab/>
        <w:t>где:</w:t>
      </w:r>
    </w:p>
    <w:p w:rsidR="00773F57" w:rsidRPr="00773F57" w:rsidRDefault="00773F57" w:rsidP="00773F57">
      <w:pPr>
        <w:widowControl w:val="0"/>
        <w:suppressAutoHyphens/>
        <w:spacing w:line="200" w:lineRule="atLeast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773F57">
        <w:rPr>
          <w:rFonts w:ascii="Times New Roman" w:eastAsia="Lucida Sans Unicode" w:hAnsi="Times New Roman" w:cs="Times New Roman"/>
          <w:sz w:val="16"/>
          <w:szCs w:val="16"/>
          <w:lang w:eastAsia="ar-SA"/>
        </w:rPr>
        <w:tab/>
      </w:r>
      <w:r w:rsidRPr="00773F57">
        <w:rPr>
          <w:rFonts w:ascii="Times New Roman" w:eastAsia="Lucida Sans Unicode" w:hAnsi="Times New Roman" w:cs="Times New Roman"/>
          <w:sz w:val="16"/>
          <w:szCs w:val="16"/>
          <w:lang w:val="en-US" w:eastAsia="ar-SA"/>
        </w:rPr>
        <w:t>Σ</w:t>
      </w:r>
      <w:proofErr w:type="spellStart"/>
      <w:r w:rsidRPr="00773F57">
        <w:rPr>
          <w:rFonts w:ascii="Times New Roman" w:eastAsia="Lucida Sans Unicode" w:hAnsi="Times New Roman" w:cs="Times New Roman"/>
          <w:sz w:val="16"/>
          <w:szCs w:val="16"/>
          <w:lang w:eastAsia="ar-SA"/>
        </w:rPr>
        <w:t>П</w:t>
      </w:r>
      <w:r w:rsidRPr="00773F57">
        <w:rPr>
          <w:rFonts w:ascii="Times New Roman" w:eastAsia="Arial" w:hAnsi="Times New Roman" w:cs="Times New Roman"/>
          <w:sz w:val="16"/>
          <w:szCs w:val="16"/>
          <w:lang w:eastAsia="ar-SA"/>
        </w:rPr>
        <w:t>по</w:t>
      </w:r>
      <w:proofErr w:type="spellEnd"/>
      <w:r w:rsidRPr="00773F57">
        <w:rPr>
          <w:rFonts w:ascii="Times New Roman" w:eastAsia="Arial" w:hAnsi="Times New Roman" w:cs="Times New Roman"/>
          <w:sz w:val="16"/>
          <w:szCs w:val="16"/>
          <w:lang w:eastAsia="ar-SA"/>
        </w:rPr>
        <w:t xml:space="preserve"> – сумма потребности в бюджетных ассигнованиях на обеспечение исполнения публичных обязательств;</w:t>
      </w:r>
    </w:p>
    <w:p w:rsidR="00773F57" w:rsidRPr="00773F57" w:rsidRDefault="00773F57" w:rsidP="00773F57">
      <w:pPr>
        <w:widowControl w:val="0"/>
        <w:suppressAutoHyphens/>
        <w:spacing w:line="200" w:lineRule="atLeast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773F57">
        <w:rPr>
          <w:rFonts w:ascii="Times New Roman" w:eastAsia="Arial" w:hAnsi="Times New Roman" w:cs="Times New Roman"/>
          <w:sz w:val="16"/>
          <w:szCs w:val="16"/>
          <w:lang w:eastAsia="ar-SA"/>
        </w:rPr>
        <w:tab/>
      </w:r>
      <w:proofErr w:type="spellStart"/>
      <w:r w:rsidRPr="00773F57">
        <w:rPr>
          <w:rFonts w:ascii="Times New Roman" w:eastAsia="Arial" w:hAnsi="Times New Roman" w:cs="Times New Roman"/>
          <w:sz w:val="16"/>
          <w:szCs w:val="16"/>
          <w:lang w:eastAsia="ar-SA"/>
        </w:rPr>
        <w:t>Фч</w:t>
      </w:r>
      <w:proofErr w:type="spellEnd"/>
      <w:r w:rsidRPr="00773F57">
        <w:rPr>
          <w:rFonts w:ascii="Times New Roman" w:eastAsia="Arial" w:hAnsi="Times New Roman" w:cs="Times New Roman"/>
          <w:sz w:val="16"/>
          <w:szCs w:val="16"/>
          <w:lang w:eastAsia="ar-SA"/>
        </w:rPr>
        <w:t xml:space="preserve"> – фактическая численность физических лиц, в отношении которых установлено соответствующее обязательство;</w:t>
      </w:r>
    </w:p>
    <w:p w:rsidR="00773F57" w:rsidRPr="00773F57" w:rsidRDefault="00773F57" w:rsidP="00773F57">
      <w:pPr>
        <w:widowControl w:val="0"/>
        <w:suppressAutoHyphens/>
        <w:spacing w:line="200" w:lineRule="atLeast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773F57">
        <w:rPr>
          <w:rFonts w:ascii="Times New Roman" w:eastAsia="Arial" w:hAnsi="Times New Roman" w:cs="Times New Roman"/>
          <w:sz w:val="16"/>
          <w:szCs w:val="16"/>
          <w:lang w:eastAsia="ar-SA"/>
        </w:rPr>
        <w:tab/>
      </w:r>
      <w:proofErr w:type="gramStart"/>
      <w:r w:rsidRPr="00773F57">
        <w:rPr>
          <w:rFonts w:ascii="Times New Roman" w:eastAsia="Arial" w:hAnsi="Times New Roman" w:cs="Times New Roman"/>
          <w:sz w:val="16"/>
          <w:szCs w:val="16"/>
          <w:lang w:eastAsia="ar-SA"/>
        </w:rPr>
        <w:t>Р</w:t>
      </w:r>
      <w:proofErr w:type="gramEnd"/>
      <w:r w:rsidRPr="00773F57">
        <w:rPr>
          <w:rFonts w:ascii="Times New Roman" w:eastAsia="Arial" w:hAnsi="Times New Roman" w:cs="Times New Roman"/>
          <w:sz w:val="16"/>
          <w:szCs w:val="16"/>
          <w:lang w:eastAsia="ar-SA"/>
        </w:rPr>
        <w:t xml:space="preserve"> – размер денежных средств на реализацию соответствующего обязательства в отношении одного физического лица. </w:t>
      </w:r>
    </w:p>
    <w:p w:rsidR="00773F57" w:rsidRPr="00773F57" w:rsidRDefault="00773F57" w:rsidP="00773F57">
      <w:pPr>
        <w:widowControl w:val="0"/>
        <w:suppressAutoHyphens/>
        <w:spacing w:line="200" w:lineRule="atLeast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773F57">
        <w:rPr>
          <w:rFonts w:ascii="Times New Roman" w:eastAsia="Arial" w:hAnsi="Times New Roman" w:cs="Times New Roman"/>
          <w:sz w:val="16"/>
          <w:szCs w:val="16"/>
          <w:lang w:eastAsia="ar-SA"/>
        </w:rPr>
        <w:tab/>
        <w:t xml:space="preserve">8. </w:t>
      </w:r>
      <w:proofErr w:type="gramStart"/>
      <w:r w:rsidRPr="00773F57">
        <w:rPr>
          <w:rFonts w:ascii="Times New Roman" w:eastAsia="Arial" w:hAnsi="Times New Roman" w:cs="Times New Roman"/>
          <w:sz w:val="16"/>
          <w:szCs w:val="16"/>
          <w:lang w:eastAsia="ar-SA"/>
        </w:rPr>
        <w:t>Контроль за</w:t>
      </w:r>
      <w:proofErr w:type="gramEnd"/>
      <w:r w:rsidRPr="00773F57">
        <w:rPr>
          <w:rFonts w:ascii="Times New Roman" w:eastAsia="Arial" w:hAnsi="Times New Roman" w:cs="Times New Roman"/>
          <w:sz w:val="16"/>
          <w:szCs w:val="16"/>
          <w:lang w:eastAsia="ar-SA"/>
        </w:rPr>
        <w:t xml:space="preserve"> целевым расходованием средств, выделенных на исполнение КЦСОН переданных публичных обязательств возлагается на финансовое управление  администрации Мокшанского района.</w:t>
      </w:r>
    </w:p>
    <w:p w:rsidR="00773F57" w:rsidRPr="00773F57" w:rsidRDefault="00773F57" w:rsidP="00773F57">
      <w:pPr>
        <w:widowControl w:val="0"/>
        <w:suppressAutoHyphens/>
        <w:spacing w:line="200" w:lineRule="atLeast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773F57">
        <w:rPr>
          <w:rFonts w:ascii="Times New Roman" w:eastAsia="Arial" w:hAnsi="Times New Roman" w:cs="Times New Roman"/>
          <w:sz w:val="16"/>
          <w:szCs w:val="16"/>
          <w:lang w:eastAsia="ar-SA"/>
        </w:rPr>
        <w:tab/>
        <w:t>9. В случае нецелевого расходования выделенных средств КЦСОН обязано вернуть их в бюджет Мокшанского района Пензенской области.</w:t>
      </w:r>
    </w:p>
    <w:p w:rsidR="00773F57" w:rsidRPr="00773F57" w:rsidRDefault="00773F57" w:rsidP="00773F57">
      <w:pPr>
        <w:widowControl w:val="0"/>
        <w:suppressAutoHyphens/>
        <w:spacing w:line="200" w:lineRule="atLeast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773F57">
        <w:rPr>
          <w:rFonts w:ascii="Times New Roman" w:eastAsia="Arial" w:hAnsi="Times New Roman" w:cs="Times New Roman"/>
          <w:sz w:val="16"/>
          <w:szCs w:val="16"/>
          <w:lang w:eastAsia="ar-SA"/>
        </w:rPr>
        <w:tab/>
        <w:t>10. КЦСОН несет ответственность в порядке, установленном законодательством Российской Федерации за неисполнение или ненадлежащее исполнение переданных полномочий.</w:t>
      </w:r>
    </w:p>
    <w:p w:rsidR="00773F57" w:rsidRPr="00773F57" w:rsidRDefault="00773F57" w:rsidP="00773F57">
      <w:pPr>
        <w:widowControl w:val="0"/>
        <w:suppressAutoHyphens/>
        <w:spacing w:line="200" w:lineRule="atLeast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773F57">
        <w:rPr>
          <w:rFonts w:ascii="Times New Roman" w:eastAsia="Arial" w:hAnsi="Times New Roman" w:cs="Times New Roman"/>
          <w:sz w:val="16"/>
          <w:szCs w:val="16"/>
          <w:lang w:eastAsia="ar-SA"/>
        </w:rPr>
        <w:tab/>
        <w:t>11. Реквизиты финансового управления администрации Мокшанского района:</w:t>
      </w:r>
    </w:p>
    <w:p w:rsidR="00773F57" w:rsidRPr="00773F57" w:rsidRDefault="00773F57" w:rsidP="00773F57">
      <w:pPr>
        <w:widowControl w:val="0"/>
        <w:suppressAutoHyphens/>
        <w:spacing w:line="200" w:lineRule="atLeast"/>
        <w:rPr>
          <w:rFonts w:ascii="Times New Roman" w:eastAsia="Arial" w:hAnsi="Times New Roman" w:cs="Times New Roman"/>
          <w:sz w:val="16"/>
          <w:szCs w:val="16"/>
          <w:lang w:eastAsia="ar-SA"/>
        </w:rPr>
      </w:pPr>
    </w:p>
    <w:p w:rsidR="00773F57" w:rsidRPr="00773F57" w:rsidRDefault="00773F57" w:rsidP="00773F57">
      <w:pPr>
        <w:widowControl w:val="0"/>
        <w:suppressAutoHyphens/>
        <w:spacing w:line="200" w:lineRule="atLeast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773F57">
        <w:rPr>
          <w:rFonts w:ascii="Times New Roman" w:eastAsia="Arial" w:hAnsi="Times New Roman" w:cs="Times New Roman"/>
          <w:sz w:val="16"/>
          <w:szCs w:val="16"/>
          <w:lang w:eastAsia="ar-SA"/>
        </w:rPr>
        <w:t>ИНН: 5823007603</w:t>
      </w:r>
    </w:p>
    <w:p w:rsidR="00773F57" w:rsidRPr="00773F57" w:rsidRDefault="00773F57" w:rsidP="00773F57">
      <w:pPr>
        <w:widowControl w:val="0"/>
        <w:suppressAutoHyphens/>
        <w:spacing w:line="200" w:lineRule="atLeast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773F57">
        <w:rPr>
          <w:rFonts w:ascii="Times New Roman" w:eastAsia="Arial" w:hAnsi="Times New Roman" w:cs="Times New Roman"/>
          <w:sz w:val="16"/>
          <w:szCs w:val="16"/>
          <w:lang w:eastAsia="ar-SA"/>
        </w:rPr>
        <w:t>КПП: 582301001</w:t>
      </w:r>
    </w:p>
    <w:p w:rsidR="00773F57" w:rsidRPr="00A3367A" w:rsidRDefault="00773F57" w:rsidP="00773F57">
      <w:pPr>
        <w:widowControl w:val="0"/>
        <w:suppressAutoHyphens/>
        <w:spacing w:line="200" w:lineRule="atLeast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773F57">
        <w:rPr>
          <w:rFonts w:ascii="Times New Roman" w:eastAsia="Arial" w:hAnsi="Times New Roman" w:cs="Times New Roman"/>
          <w:sz w:val="16"/>
          <w:szCs w:val="16"/>
          <w:lang w:eastAsia="ar-SA"/>
        </w:rPr>
        <w:t>Казначейский счет: 03231643566450005500</w:t>
      </w:r>
    </w:p>
    <w:p w:rsidR="00773F57" w:rsidRPr="00A3367A" w:rsidRDefault="00773F57" w:rsidP="00773F57">
      <w:pPr>
        <w:widowControl w:val="0"/>
        <w:suppressAutoHyphens/>
        <w:spacing w:line="200" w:lineRule="atLeast"/>
        <w:rPr>
          <w:rFonts w:ascii="Times New Roman" w:eastAsia="Arial" w:hAnsi="Times New Roman" w:cs="Times New Roman"/>
          <w:sz w:val="16"/>
          <w:szCs w:val="16"/>
          <w:lang w:eastAsia="ar-SA"/>
        </w:rPr>
      </w:pPr>
    </w:p>
    <w:p w:rsidR="00773F57" w:rsidRPr="00773F57" w:rsidRDefault="00773F57" w:rsidP="00773F57">
      <w:pPr>
        <w:widowControl w:val="0"/>
        <w:tabs>
          <w:tab w:val="left" w:pos="6317"/>
        </w:tabs>
        <w:suppressAutoHyphens/>
        <w:jc w:val="left"/>
        <w:rPr>
          <w:rFonts w:ascii="Times New Roman" w:eastAsia="Lucida Sans Unicode" w:hAnsi="Times New Roman" w:cs="Times New Roman"/>
          <w:sz w:val="16"/>
          <w:szCs w:val="16"/>
          <w:lang w:eastAsia="ar-SA"/>
        </w:rPr>
      </w:pPr>
    </w:p>
    <w:p w:rsidR="00773F57" w:rsidRPr="00773F57" w:rsidRDefault="00773F57" w:rsidP="00773F57">
      <w:pPr>
        <w:widowControl w:val="0"/>
        <w:tabs>
          <w:tab w:val="left" w:pos="6317"/>
        </w:tabs>
        <w:suppressAutoHyphens/>
        <w:jc w:val="left"/>
        <w:rPr>
          <w:rFonts w:ascii="Times New Roman" w:eastAsia="Lucida Sans Unicode" w:hAnsi="Times New Roman" w:cs="Times New Roman"/>
          <w:sz w:val="16"/>
          <w:szCs w:val="16"/>
          <w:lang w:eastAsia="ar-SA"/>
        </w:rPr>
      </w:pPr>
    </w:p>
    <w:p w:rsidR="00773F57" w:rsidRPr="00773F57" w:rsidRDefault="00773F57" w:rsidP="00773F57">
      <w:pPr>
        <w:widowControl w:val="0"/>
        <w:tabs>
          <w:tab w:val="left" w:pos="6317"/>
        </w:tabs>
        <w:suppressAutoHyphens/>
        <w:jc w:val="left"/>
        <w:rPr>
          <w:rFonts w:ascii="Times New Roman" w:eastAsia="Lucida Sans Unicode" w:hAnsi="Times New Roman" w:cs="Times New Roman"/>
          <w:sz w:val="16"/>
          <w:szCs w:val="16"/>
          <w:lang w:eastAsia="ar-SA"/>
        </w:rPr>
      </w:pPr>
    </w:p>
    <w:p w:rsidR="00773F57" w:rsidRDefault="00773F57" w:rsidP="00773F57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73F57" w:rsidRDefault="00773F57" w:rsidP="00773F57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73F57" w:rsidRDefault="00773F57" w:rsidP="00773F57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73F57" w:rsidRDefault="00773F57" w:rsidP="00773F57">
      <w:pPr>
        <w:jc w:val="center"/>
        <w:rPr>
          <w:rFonts w:ascii="Times New Roman" w:hAnsi="Times New Roman" w:cs="Times New Roman"/>
          <w:b/>
          <w:sz w:val="16"/>
          <w:szCs w:val="16"/>
        </w:rPr>
        <w:sectPr w:rsidR="00773F57" w:rsidSect="00773F57">
          <w:pgSz w:w="11906" w:h="16838"/>
          <w:pgMar w:top="675" w:right="851" w:bottom="1134" w:left="1418" w:header="425" w:footer="709" w:gutter="0"/>
          <w:pgNumType w:start="195"/>
          <w:cols w:space="708"/>
          <w:docGrid w:linePitch="360"/>
        </w:sectPr>
      </w:pPr>
    </w:p>
    <w:p w:rsidR="00E51EFC" w:rsidRPr="00E51EFC" w:rsidRDefault="00E51EFC" w:rsidP="00E51EFC">
      <w:pPr>
        <w:widowControl w:val="0"/>
        <w:suppressAutoHyphens/>
        <w:jc w:val="right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E51EFC">
        <w:rPr>
          <w:rFonts w:ascii="Times New Roman" w:eastAsia="Arial" w:hAnsi="Times New Roman" w:cs="Times New Roman"/>
          <w:sz w:val="16"/>
          <w:szCs w:val="16"/>
          <w:lang w:eastAsia="ar-SA"/>
        </w:rPr>
        <w:lastRenderedPageBreak/>
        <w:t>Приложение №1</w:t>
      </w:r>
    </w:p>
    <w:p w:rsidR="00E51EFC" w:rsidRPr="00E51EFC" w:rsidRDefault="00E51EFC" w:rsidP="00E51EFC">
      <w:pPr>
        <w:widowControl w:val="0"/>
        <w:suppressAutoHyphens/>
        <w:spacing w:line="200" w:lineRule="atLeast"/>
        <w:jc w:val="right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E51EFC"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УТВЕРЖДЁН</w:t>
      </w:r>
    </w:p>
    <w:p w:rsidR="00E51EFC" w:rsidRPr="00E51EFC" w:rsidRDefault="00E51EFC" w:rsidP="00E51EFC">
      <w:pPr>
        <w:widowControl w:val="0"/>
        <w:suppressAutoHyphens/>
        <w:spacing w:line="200" w:lineRule="atLeast"/>
        <w:jc w:val="right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E51EFC">
        <w:rPr>
          <w:rFonts w:ascii="Times New Roman" w:eastAsia="Arial" w:hAnsi="Times New Roman" w:cs="Times New Roman"/>
          <w:sz w:val="16"/>
          <w:szCs w:val="16"/>
          <w:lang w:eastAsia="ar-SA"/>
        </w:rPr>
        <w:t xml:space="preserve">                                                                                                                                                                    постановлением администрации </w:t>
      </w:r>
    </w:p>
    <w:p w:rsidR="00E51EFC" w:rsidRPr="00E51EFC" w:rsidRDefault="00E51EFC" w:rsidP="00E51EFC">
      <w:pPr>
        <w:widowControl w:val="0"/>
        <w:suppressAutoHyphens/>
        <w:spacing w:line="200" w:lineRule="atLeast"/>
        <w:jc w:val="right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E51EFC">
        <w:rPr>
          <w:rFonts w:ascii="Times New Roman" w:eastAsia="Arial" w:hAnsi="Times New Roman" w:cs="Times New Roman"/>
          <w:sz w:val="16"/>
          <w:szCs w:val="16"/>
          <w:lang w:eastAsia="ar-SA"/>
        </w:rPr>
        <w:t xml:space="preserve">                                                                                                                                                   Мокшанского района  Пензенской области</w:t>
      </w:r>
    </w:p>
    <w:p w:rsidR="00E51EFC" w:rsidRPr="00E51EFC" w:rsidRDefault="00E51EFC" w:rsidP="00E51EFC">
      <w:pPr>
        <w:widowControl w:val="0"/>
        <w:suppressAutoHyphens/>
        <w:spacing w:line="200" w:lineRule="atLeast"/>
        <w:jc w:val="right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E51EFC">
        <w:rPr>
          <w:rFonts w:ascii="Times New Roman" w:eastAsia="Arial" w:hAnsi="Times New Roman" w:cs="Times New Roman"/>
          <w:sz w:val="16"/>
          <w:szCs w:val="16"/>
          <w:lang w:eastAsia="ar-SA"/>
        </w:rPr>
        <w:t xml:space="preserve">                                                                                                                                                   от 24.01.2023 №  52</w:t>
      </w:r>
    </w:p>
    <w:p w:rsidR="00E51EFC" w:rsidRDefault="00E51EFC" w:rsidP="00E51EFC">
      <w:pPr>
        <w:widowControl w:val="0"/>
        <w:suppressAutoHyphens/>
        <w:ind w:left="30" w:right="-15"/>
        <w:jc w:val="center"/>
        <w:rPr>
          <w:rFonts w:ascii="Times New Roman" w:eastAsia="Arial" w:hAnsi="Times New Roman" w:cs="Times New Roman"/>
          <w:sz w:val="16"/>
          <w:szCs w:val="16"/>
          <w:lang w:eastAsia="ar-SA"/>
        </w:rPr>
      </w:pPr>
    </w:p>
    <w:p w:rsidR="00E51EFC" w:rsidRDefault="00E51EFC" w:rsidP="00E51EFC">
      <w:pPr>
        <w:widowControl w:val="0"/>
        <w:suppressAutoHyphens/>
        <w:ind w:left="30" w:right="-15"/>
        <w:jc w:val="center"/>
        <w:rPr>
          <w:rFonts w:ascii="Times New Roman" w:eastAsia="Arial" w:hAnsi="Times New Roman" w:cs="Times New Roman"/>
          <w:sz w:val="16"/>
          <w:szCs w:val="16"/>
          <w:lang w:eastAsia="ar-SA"/>
        </w:rPr>
      </w:pPr>
    </w:p>
    <w:p w:rsidR="00E51EFC" w:rsidRDefault="00E51EFC" w:rsidP="00E51EFC">
      <w:pPr>
        <w:widowControl w:val="0"/>
        <w:suppressAutoHyphens/>
        <w:ind w:left="30" w:right="-15"/>
        <w:jc w:val="center"/>
        <w:rPr>
          <w:rFonts w:ascii="Times New Roman" w:eastAsia="Arial" w:hAnsi="Times New Roman" w:cs="Times New Roman"/>
          <w:sz w:val="16"/>
          <w:szCs w:val="16"/>
          <w:lang w:eastAsia="ar-SA"/>
        </w:rPr>
      </w:pPr>
    </w:p>
    <w:p w:rsidR="00E51EFC" w:rsidRPr="00E51EFC" w:rsidRDefault="00E51EFC" w:rsidP="00E51EFC">
      <w:pPr>
        <w:widowControl w:val="0"/>
        <w:suppressAutoHyphens/>
        <w:ind w:left="30" w:right="-15"/>
        <w:jc w:val="center"/>
        <w:rPr>
          <w:rFonts w:ascii="Times New Roman" w:eastAsia="Arial" w:hAnsi="Times New Roman" w:cs="Times New Roman"/>
          <w:sz w:val="16"/>
          <w:szCs w:val="16"/>
          <w:lang w:eastAsia="ar-SA"/>
        </w:rPr>
      </w:pPr>
    </w:p>
    <w:p w:rsidR="00E51EFC" w:rsidRPr="00E51EFC" w:rsidRDefault="00E51EFC" w:rsidP="00E51EFC">
      <w:pPr>
        <w:widowControl w:val="0"/>
        <w:suppressAutoHyphens/>
        <w:ind w:left="30" w:right="-15"/>
        <w:jc w:val="center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E51EFC">
        <w:rPr>
          <w:rFonts w:ascii="Times New Roman" w:eastAsia="Arial" w:hAnsi="Times New Roman" w:cs="Times New Roman"/>
          <w:sz w:val="16"/>
          <w:szCs w:val="16"/>
          <w:lang w:eastAsia="ar-SA"/>
        </w:rPr>
        <w:t>Перечень</w:t>
      </w:r>
    </w:p>
    <w:p w:rsidR="00E51EFC" w:rsidRDefault="00E51EFC" w:rsidP="00E51EFC">
      <w:pPr>
        <w:widowControl w:val="0"/>
        <w:suppressAutoHyphens/>
        <w:ind w:left="30" w:right="-15"/>
        <w:jc w:val="center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E51EFC">
        <w:rPr>
          <w:rFonts w:ascii="Times New Roman" w:eastAsia="Arial" w:hAnsi="Times New Roman" w:cs="Times New Roman"/>
          <w:sz w:val="16"/>
          <w:szCs w:val="16"/>
          <w:lang w:eastAsia="ar-SA"/>
        </w:rPr>
        <w:t xml:space="preserve">публичных обязательств, </w:t>
      </w:r>
      <w:proofErr w:type="gramStart"/>
      <w:r w:rsidRPr="00E51EFC">
        <w:rPr>
          <w:rFonts w:ascii="Times New Roman" w:eastAsia="Arial" w:hAnsi="Times New Roman" w:cs="Times New Roman"/>
          <w:sz w:val="16"/>
          <w:szCs w:val="16"/>
          <w:lang w:eastAsia="ar-SA"/>
        </w:rPr>
        <w:t>полномочия</w:t>
      </w:r>
      <w:proofErr w:type="gramEnd"/>
      <w:r w:rsidRPr="00E51EFC">
        <w:rPr>
          <w:rFonts w:ascii="Times New Roman" w:eastAsia="Arial" w:hAnsi="Times New Roman" w:cs="Times New Roman"/>
          <w:sz w:val="16"/>
          <w:szCs w:val="16"/>
          <w:lang w:eastAsia="ar-SA"/>
        </w:rPr>
        <w:t xml:space="preserve"> по исполнению которых передаются муниципальному бюджетному учреждению</w:t>
      </w:r>
    </w:p>
    <w:p w:rsidR="00E51EFC" w:rsidRPr="00E51EFC" w:rsidRDefault="00E51EFC" w:rsidP="00E51EFC">
      <w:pPr>
        <w:widowControl w:val="0"/>
        <w:suppressAutoHyphens/>
        <w:ind w:left="30" w:right="-15"/>
        <w:jc w:val="center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E51EFC">
        <w:rPr>
          <w:rFonts w:ascii="Times New Roman" w:eastAsia="Arial" w:hAnsi="Times New Roman" w:cs="Times New Roman"/>
          <w:sz w:val="16"/>
          <w:szCs w:val="16"/>
          <w:lang w:eastAsia="ar-SA"/>
        </w:rPr>
        <w:t xml:space="preserve"> «Комплексный центр социального обслуживания населения Мокшанского района» (КЦСОН)</w:t>
      </w:r>
    </w:p>
    <w:p w:rsidR="00E51EFC" w:rsidRPr="00E51EFC" w:rsidRDefault="00E51EFC" w:rsidP="00E51EFC">
      <w:pPr>
        <w:widowControl w:val="0"/>
        <w:suppressAutoHyphens/>
        <w:ind w:left="30" w:right="-15"/>
        <w:jc w:val="right"/>
        <w:rPr>
          <w:rFonts w:ascii="Times New Roman" w:eastAsia="Arial" w:hAnsi="Times New Roman" w:cs="Times New Roman"/>
          <w:sz w:val="16"/>
          <w:szCs w:val="16"/>
          <w:lang w:eastAsia="ar-SA"/>
        </w:rPr>
      </w:pPr>
    </w:p>
    <w:tbl>
      <w:tblPr>
        <w:tblW w:w="1531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44"/>
        <w:gridCol w:w="2717"/>
        <w:gridCol w:w="5244"/>
        <w:gridCol w:w="1842"/>
        <w:gridCol w:w="1418"/>
        <w:gridCol w:w="2127"/>
        <w:gridCol w:w="1418"/>
      </w:tblGrid>
      <w:tr w:rsidR="00E51EFC" w:rsidRPr="00E51EFC" w:rsidTr="00E51EFC">
        <w:tc>
          <w:tcPr>
            <w:tcW w:w="544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51EFC" w:rsidRPr="00E51EFC" w:rsidRDefault="00E51EFC" w:rsidP="00E51EFC">
            <w:pPr>
              <w:widowControl w:val="0"/>
              <w:suppressLineNumbers/>
              <w:suppressAutoHyphens/>
              <w:snapToGrid w:val="0"/>
              <w:jc w:val="left"/>
              <w:rPr>
                <w:rFonts w:ascii="Times New Roman" w:eastAsia="Arial" w:hAnsi="Times New Roman" w:cs="Times New Roman"/>
                <w:bCs/>
                <w:sz w:val="16"/>
                <w:szCs w:val="16"/>
                <w:lang w:eastAsia="ar-SA"/>
              </w:rPr>
            </w:pPr>
            <w:r w:rsidRPr="00E51EFC">
              <w:rPr>
                <w:rFonts w:ascii="Times New Roman" w:eastAsia="Arial" w:hAnsi="Times New Roman" w:cs="Times New Roman"/>
                <w:bCs/>
                <w:sz w:val="16"/>
                <w:szCs w:val="16"/>
                <w:lang w:val="en-US" w:eastAsia="ar-SA"/>
              </w:rPr>
              <w:t>№</w:t>
            </w:r>
          </w:p>
          <w:p w:rsidR="00E51EFC" w:rsidRPr="00E51EFC" w:rsidRDefault="00E51EFC" w:rsidP="00E51EFC">
            <w:pPr>
              <w:widowControl w:val="0"/>
              <w:suppressLineNumbers/>
              <w:suppressAutoHyphens/>
              <w:jc w:val="left"/>
              <w:rPr>
                <w:rFonts w:ascii="Times New Roman" w:eastAsia="Arial" w:hAnsi="Times New Roman" w:cs="Times New Roman"/>
                <w:bCs/>
                <w:sz w:val="16"/>
                <w:szCs w:val="16"/>
                <w:lang w:eastAsia="ar-SA"/>
              </w:rPr>
            </w:pPr>
            <w:proofErr w:type="spellStart"/>
            <w:r w:rsidRPr="00E51EFC">
              <w:rPr>
                <w:rFonts w:ascii="Times New Roman" w:eastAsia="Arial" w:hAnsi="Times New Roman" w:cs="Times New Roman"/>
                <w:bCs/>
                <w:sz w:val="16"/>
                <w:szCs w:val="16"/>
                <w:lang w:eastAsia="ar-SA"/>
              </w:rPr>
              <w:t>п.п</w:t>
            </w:r>
            <w:proofErr w:type="spellEnd"/>
            <w:r w:rsidRPr="00E51EFC">
              <w:rPr>
                <w:rFonts w:ascii="Times New Roman" w:eastAsia="Arial" w:hAnsi="Times New Roman" w:cs="Times New Roman"/>
                <w:bCs/>
                <w:sz w:val="16"/>
                <w:szCs w:val="16"/>
                <w:lang w:eastAsia="ar-SA"/>
              </w:rPr>
              <w:t>.</w:t>
            </w:r>
          </w:p>
        </w:tc>
        <w:tc>
          <w:tcPr>
            <w:tcW w:w="796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51EFC" w:rsidRPr="00E51EFC" w:rsidRDefault="00E51EFC" w:rsidP="00E51EFC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" w:hAnsi="Times New Roman" w:cs="Times New Roman"/>
                <w:bCs/>
                <w:sz w:val="16"/>
                <w:szCs w:val="16"/>
                <w:lang w:eastAsia="ar-SA"/>
              </w:rPr>
            </w:pPr>
            <w:r w:rsidRPr="00E51EFC">
              <w:rPr>
                <w:rFonts w:ascii="Times New Roman" w:eastAsia="Arial" w:hAnsi="Times New Roman" w:cs="Times New Roman"/>
                <w:bCs/>
                <w:sz w:val="16"/>
                <w:szCs w:val="16"/>
                <w:lang w:eastAsia="ar-SA"/>
              </w:rPr>
              <w:t>Правовое обоснование</w:t>
            </w:r>
          </w:p>
        </w:tc>
        <w:tc>
          <w:tcPr>
            <w:tcW w:w="1842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51EFC" w:rsidRPr="00E51EFC" w:rsidRDefault="00E51EFC" w:rsidP="00E51EFC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" w:hAnsi="Times New Roman" w:cs="Times New Roman"/>
                <w:bCs/>
                <w:sz w:val="16"/>
                <w:szCs w:val="16"/>
                <w:lang w:eastAsia="ar-SA"/>
              </w:rPr>
            </w:pPr>
            <w:r w:rsidRPr="00E51EFC">
              <w:rPr>
                <w:rFonts w:ascii="Times New Roman" w:eastAsia="Arial" w:hAnsi="Times New Roman" w:cs="Times New Roman"/>
                <w:bCs/>
                <w:sz w:val="16"/>
                <w:szCs w:val="16"/>
                <w:lang w:eastAsia="ar-SA"/>
              </w:rPr>
              <w:t>Вид выплаты в   соответствии с публичными обязательствами перед физическими лицами</w:t>
            </w:r>
          </w:p>
        </w:tc>
        <w:tc>
          <w:tcPr>
            <w:tcW w:w="141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51EFC" w:rsidRPr="00E51EFC" w:rsidRDefault="00E51EFC" w:rsidP="00E51EFC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" w:hAnsi="Times New Roman" w:cs="Times New Roman"/>
                <w:bCs/>
                <w:sz w:val="16"/>
                <w:szCs w:val="16"/>
                <w:lang w:eastAsia="ar-SA"/>
              </w:rPr>
            </w:pPr>
            <w:r w:rsidRPr="00E51EFC">
              <w:rPr>
                <w:rFonts w:ascii="Times New Roman" w:eastAsia="Arial" w:hAnsi="Times New Roman" w:cs="Times New Roman"/>
                <w:bCs/>
                <w:sz w:val="16"/>
                <w:szCs w:val="16"/>
                <w:lang w:eastAsia="ar-SA"/>
              </w:rPr>
              <w:t>Размер выплаты (порядок расчёта) по нормативн</w:t>
            </w:r>
            <w:proofErr w:type="gramStart"/>
            <w:r w:rsidRPr="00E51EFC">
              <w:rPr>
                <w:rFonts w:ascii="Times New Roman" w:eastAsia="Arial" w:hAnsi="Times New Roman" w:cs="Times New Roman"/>
                <w:bCs/>
                <w:sz w:val="16"/>
                <w:szCs w:val="16"/>
                <w:lang w:eastAsia="ar-SA"/>
              </w:rPr>
              <w:t>о-</w:t>
            </w:r>
            <w:proofErr w:type="gramEnd"/>
            <w:r w:rsidRPr="00E51EFC">
              <w:rPr>
                <w:rFonts w:ascii="Times New Roman" w:eastAsia="Arial" w:hAnsi="Times New Roman" w:cs="Times New Roman"/>
                <w:bCs/>
                <w:sz w:val="16"/>
                <w:szCs w:val="16"/>
                <w:lang w:eastAsia="ar-SA"/>
              </w:rPr>
              <w:t xml:space="preserve"> правовому акту</w:t>
            </w:r>
          </w:p>
        </w:tc>
        <w:tc>
          <w:tcPr>
            <w:tcW w:w="212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51EFC" w:rsidRPr="00E51EFC" w:rsidRDefault="00E51EFC" w:rsidP="00E51EFC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" w:hAnsi="Times New Roman" w:cs="Times New Roman"/>
                <w:bCs/>
                <w:sz w:val="16"/>
                <w:szCs w:val="16"/>
                <w:lang w:eastAsia="ar-SA"/>
              </w:rPr>
            </w:pPr>
            <w:r w:rsidRPr="00E51EFC">
              <w:rPr>
                <w:rFonts w:ascii="Times New Roman" w:eastAsia="Arial" w:hAnsi="Times New Roman" w:cs="Times New Roman"/>
                <w:bCs/>
                <w:sz w:val="16"/>
                <w:szCs w:val="16"/>
                <w:lang w:eastAsia="ar-SA"/>
              </w:rPr>
              <w:t>Категория получателей</w:t>
            </w:r>
          </w:p>
        </w:tc>
        <w:tc>
          <w:tcPr>
            <w:tcW w:w="141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51EFC" w:rsidRPr="00E51EFC" w:rsidRDefault="00E51EFC" w:rsidP="00E51EFC">
            <w:pPr>
              <w:widowControl w:val="0"/>
              <w:suppressLineNumbers/>
              <w:suppressAutoHyphens/>
              <w:snapToGrid w:val="0"/>
              <w:ind w:right="-55"/>
              <w:jc w:val="center"/>
              <w:rPr>
                <w:rFonts w:ascii="Times New Roman" w:eastAsia="Arial" w:hAnsi="Times New Roman" w:cs="Times New Roman"/>
                <w:bCs/>
                <w:sz w:val="16"/>
                <w:szCs w:val="16"/>
                <w:lang w:eastAsia="ar-SA"/>
              </w:rPr>
            </w:pPr>
            <w:r w:rsidRPr="00E51EFC">
              <w:rPr>
                <w:rFonts w:ascii="Times New Roman" w:eastAsia="Arial" w:hAnsi="Times New Roman" w:cs="Times New Roman"/>
                <w:bCs/>
                <w:sz w:val="16"/>
                <w:szCs w:val="16"/>
                <w:lang w:eastAsia="ar-SA"/>
              </w:rPr>
              <w:t xml:space="preserve">Общий </w:t>
            </w:r>
          </w:p>
          <w:p w:rsidR="00E51EFC" w:rsidRPr="00E51EFC" w:rsidRDefault="00E51EFC" w:rsidP="00E51EFC">
            <w:pPr>
              <w:widowControl w:val="0"/>
              <w:suppressLineNumbers/>
              <w:suppressAutoHyphens/>
              <w:snapToGrid w:val="0"/>
              <w:ind w:left="-54" w:right="-55"/>
              <w:jc w:val="center"/>
              <w:rPr>
                <w:rFonts w:ascii="Arial" w:eastAsia="Arial" w:hAnsi="Arial" w:cs="Symbol"/>
                <w:sz w:val="16"/>
                <w:szCs w:val="16"/>
                <w:lang w:eastAsia="ar-SA"/>
              </w:rPr>
            </w:pPr>
            <w:r w:rsidRPr="00E51EFC">
              <w:rPr>
                <w:rFonts w:ascii="Times New Roman" w:eastAsia="Arial" w:hAnsi="Times New Roman" w:cs="Times New Roman"/>
                <w:bCs/>
                <w:sz w:val="16"/>
                <w:szCs w:val="16"/>
                <w:lang w:eastAsia="ar-SA"/>
              </w:rPr>
              <w:t>объём бюджетных ассигнований  в 2023 году, руб.</w:t>
            </w:r>
          </w:p>
        </w:tc>
      </w:tr>
      <w:tr w:rsidR="00E51EFC" w:rsidRPr="00E51EFC" w:rsidTr="00E51EFC">
        <w:tc>
          <w:tcPr>
            <w:tcW w:w="544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51EFC" w:rsidRPr="00E51EFC" w:rsidRDefault="00E51EFC" w:rsidP="00E51EFC">
            <w:pPr>
              <w:widowControl w:val="0"/>
              <w:suppressLineNumbers/>
              <w:suppressAutoHyphens/>
              <w:snapToGrid w:val="0"/>
              <w:jc w:val="left"/>
              <w:rPr>
                <w:rFonts w:ascii="Times New Roman" w:eastAsia="Arial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27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51EFC" w:rsidRPr="00E51EFC" w:rsidRDefault="00E51EFC" w:rsidP="00E51EFC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" w:hAnsi="Times New Roman" w:cs="Times New Roman"/>
                <w:bCs/>
                <w:sz w:val="16"/>
                <w:szCs w:val="16"/>
                <w:lang w:eastAsia="ar-SA"/>
              </w:rPr>
            </w:pPr>
          </w:p>
          <w:p w:rsidR="00E51EFC" w:rsidRPr="00E51EFC" w:rsidRDefault="00E51EFC" w:rsidP="00E51EFC">
            <w:pPr>
              <w:widowControl w:val="0"/>
              <w:suppressLineNumbers/>
              <w:suppressAutoHyphens/>
              <w:jc w:val="center"/>
              <w:rPr>
                <w:rFonts w:ascii="Times New Roman" w:eastAsia="Arial" w:hAnsi="Times New Roman" w:cs="Times New Roman"/>
                <w:bCs/>
                <w:sz w:val="16"/>
                <w:szCs w:val="16"/>
                <w:lang w:eastAsia="ar-SA"/>
              </w:rPr>
            </w:pPr>
            <w:r w:rsidRPr="00E51EFC">
              <w:rPr>
                <w:rFonts w:ascii="Times New Roman" w:eastAsia="Arial" w:hAnsi="Times New Roman" w:cs="Times New Roman"/>
                <w:bCs/>
                <w:sz w:val="16"/>
                <w:szCs w:val="16"/>
                <w:lang w:eastAsia="ar-SA"/>
              </w:rPr>
              <w:t>Наименование</w:t>
            </w:r>
          </w:p>
          <w:p w:rsidR="00E51EFC" w:rsidRPr="00E51EFC" w:rsidRDefault="00E51EFC" w:rsidP="00E51EFC">
            <w:pPr>
              <w:widowControl w:val="0"/>
              <w:suppressLineNumbers/>
              <w:suppressAutoHyphens/>
              <w:jc w:val="center"/>
              <w:rPr>
                <w:rFonts w:ascii="Times New Roman" w:eastAsia="Arial" w:hAnsi="Times New Roman" w:cs="Times New Roman"/>
                <w:bCs/>
                <w:sz w:val="16"/>
                <w:szCs w:val="16"/>
                <w:lang w:eastAsia="ar-SA"/>
              </w:rPr>
            </w:pPr>
            <w:r w:rsidRPr="00E51EFC">
              <w:rPr>
                <w:rFonts w:ascii="Times New Roman" w:eastAsia="Arial" w:hAnsi="Times New Roman" w:cs="Times New Roman"/>
                <w:bCs/>
                <w:sz w:val="16"/>
                <w:szCs w:val="16"/>
                <w:lang w:eastAsia="ar-SA"/>
              </w:rPr>
              <w:t>нормативного правового</w:t>
            </w:r>
          </w:p>
          <w:p w:rsidR="00E51EFC" w:rsidRPr="00E51EFC" w:rsidRDefault="00E51EFC" w:rsidP="00E51EFC">
            <w:pPr>
              <w:widowControl w:val="0"/>
              <w:suppressLineNumbers/>
              <w:suppressAutoHyphens/>
              <w:jc w:val="center"/>
              <w:rPr>
                <w:rFonts w:ascii="Times New Roman" w:eastAsia="Arial" w:hAnsi="Times New Roman" w:cs="Times New Roman"/>
                <w:bCs/>
                <w:sz w:val="16"/>
                <w:szCs w:val="16"/>
                <w:lang w:eastAsia="ar-SA"/>
              </w:rPr>
            </w:pPr>
            <w:r w:rsidRPr="00E51EFC">
              <w:rPr>
                <w:rFonts w:ascii="Times New Roman" w:eastAsia="Arial" w:hAnsi="Times New Roman" w:cs="Times New Roman"/>
                <w:bCs/>
                <w:sz w:val="16"/>
                <w:szCs w:val="16"/>
                <w:lang w:eastAsia="ar-SA"/>
              </w:rPr>
              <w:t>акта, дата, номер, пункт,</w:t>
            </w:r>
          </w:p>
          <w:p w:rsidR="00E51EFC" w:rsidRPr="00E51EFC" w:rsidRDefault="00E51EFC" w:rsidP="00E51EFC">
            <w:pPr>
              <w:widowControl w:val="0"/>
              <w:suppressLineNumbers/>
              <w:suppressAutoHyphens/>
              <w:jc w:val="center"/>
              <w:rPr>
                <w:rFonts w:ascii="Times New Roman" w:eastAsia="Arial" w:hAnsi="Times New Roman" w:cs="Times New Roman"/>
                <w:bCs/>
                <w:sz w:val="16"/>
                <w:szCs w:val="16"/>
                <w:lang w:eastAsia="ar-SA"/>
              </w:rPr>
            </w:pPr>
            <w:r w:rsidRPr="00E51EFC">
              <w:rPr>
                <w:rFonts w:ascii="Times New Roman" w:eastAsia="Arial" w:hAnsi="Times New Roman" w:cs="Times New Roman"/>
                <w:bCs/>
                <w:sz w:val="16"/>
                <w:szCs w:val="16"/>
                <w:lang w:eastAsia="ar-SA"/>
              </w:rPr>
              <w:t>статья</w:t>
            </w:r>
          </w:p>
        </w:tc>
        <w:tc>
          <w:tcPr>
            <w:tcW w:w="5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51EFC" w:rsidRPr="00E51EFC" w:rsidRDefault="00E51EFC" w:rsidP="00E51EFC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" w:hAnsi="Times New Roman" w:cs="Times New Roman"/>
                <w:bCs/>
                <w:sz w:val="16"/>
                <w:szCs w:val="16"/>
                <w:lang w:eastAsia="ar-SA"/>
              </w:rPr>
            </w:pPr>
          </w:p>
          <w:p w:rsidR="00E51EFC" w:rsidRPr="00E51EFC" w:rsidRDefault="00E51EFC" w:rsidP="00E51EFC">
            <w:pPr>
              <w:widowControl w:val="0"/>
              <w:suppressLineNumbers/>
              <w:suppressAutoHyphens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en-US" w:eastAsia="ar-SA"/>
              </w:rPr>
            </w:pPr>
            <w:r w:rsidRPr="00E51EFC">
              <w:rPr>
                <w:rFonts w:ascii="Times New Roman" w:eastAsia="Arial" w:hAnsi="Times New Roman" w:cs="Times New Roman"/>
                <w:bCs/>
                <w:sz w:val="16"/>
                <w:szCs w:val="16"/>
                <w:lang w:eastAsia="ar-SA"/>
              </w:rPr>
              <w:t>Содержание</w:t>
            </w:r>
          </w:p>
        </w:tc>
        <w:tc>
          <w:tcPr>
            <w:tcW w:w="1842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51EFC" w:rsidRPr="00E51EFC" w:rsidRDefault="00E51EFC" w:rsidP="00E51EFC">
            <w:pPr>
              <w:widowControl w:val="0"/>
              <w:suppressLineNumbers/>
              <w:suppressAutoHyphens/>
              <w:snapToGrid w:val="0"/>
              <w:jc w:val="left"/>
              <w:rPr>
                <w:rFonts w:ascii="Times New Roman" w:eastAsia="Arial" w:hAnsi="Times New Roman" w:cs="Times New Roman"/>
                <w:sz w:val="16"/>
                <w:szCs w:val="16"/>
                <w:lang w:val="en-US" w:eastAsia="ar-SA"/>
              </w:rPr>
            </w:pPr>
          </w:p>
        </w:tc>
        <w:tc>
          <w:tcPr>
            <w:tcW w:w="1418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51EFC" w:rsidRPr="00E51EFC" w:rsidRDefault="00E51EFC" w:rsidP="00E51EFC">
            <w:pPr>
              <w:widowControl w:val="0"/>
              <w:suppressLineNumbers/>
              <w:suppressAutoHyphens/>
              <w:snapToGrid w:val="0"/>
              <w:jc w:val="left"/>
              <w:rPr>
                <w:rFonts w:ascii="Times New Roman" w:eastAsia="Arial" w:hAnsi="Times New Roman" w:cs="Times New Roman"/>
                <w:sz w:val="16"/>
                <w:szCs w:val="16"/>
                <w:lang w:val="en-US" w:eastAsia="ar-SA"/>
              </w:rPr>
            </w:pPr>
          </w:p>
        </w:tc>
        <w:tc>
          <w:tcPr>
            <w:tcW w:w="212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51EFC" w:rsidRPr="00E51EFC" w:rsidRDefault="00E51EFC" w:rsidP="00E51EFC">
            <w:pPr>
              <w:widowControl w:val="0"/>
              <w:suppressLineNumbers/>
              <w:suppressAutoHyphens/>
              <w:snapToGrid w:val="0"/>
              <w:jc w:val="left"/>
              <w:rPr>
                <w:rFonts w:ascii="Times New Roman" w:eastAsia="Arial" w:hAnsi="Times New Roman" w:cs="Times New Roman"/>
                <w:sz w:val="16"/>
                <w:szCs w:val="16"/>
                <w:lang w:val="en-US" w:eastAsia="ar-SA"/>
              </w:rPr>
            </w:pPr>
          </w:p>
        </w:tc>
        <w:tc>
          <w:tcPr>
            <w:tcW w:w="1418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51EFC" w:rsidRPr="00E51EFC" w:rsidRDefault="00E51EFC" w:rsidP="00E51EFC">
            <w:pPr>
              <w:widowControl w:val="0"/>
              <w:suppressLineNumbers/>
              <w:suppressAutoHyphens/>
              <w:snapToGrid w:val="0"/>
              <w:jc w:val="left"/>
              <w:rPr>
                <w:rFonts w:ascii="Times New Roman" w:eastAsia="Arial" w:hAnsi="Times New Roman" w:cs="Times New Roman"/>
                <w:sz w:val="16"/>
                <w:szCs w:val="16"/>
                <w:lang w:val="en-US" w:eastAsia="ar-SA"/>
              </w:rPr>
            </w:pPr>
          </w:p>
        </w:tc>
      </w:tr>
      <w:tr w:rsidR="00E51EFC" w:rsidRPr="00E51EFC" w:rsidTr="00E51EFC">
        <w:tc>
          <w:tcPr>
            <w:tcW w:w="5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51EFC" w:rsidRPr="00E51EFC" w:rsidRDefault="00E51EFC" w:rsidP="00E51EFC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eastAsia="ar-SA"/>
              </w:rPr>
            </w:pPr>
            <w:r w:rsidRPr="00E51EFC">
              <w:rPr>
                <w:rFonts w:ascii="Times New Roman" w:eastAsia="Arial" w:hAnsi="Times New Roman" w:cs="Times New Roman"/>
                <w:sz w:val="16"/>
                <w:szCs w:val="16"/>
                <w:lang w:val="en-US" w:eastAsia="ar-SA"/>
              </w:rPr>
              <w:t>1.</w:t>
            </w:r>
          </w:p>
        </w:tc>
        <w:tc>
          <w:tcPr>
            <w:tcW w:w="27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51EFC" w:rsidRPr="00E51EFC" w:rsidRDefault="00E51EFC" w:rsidP="00E51EFC">
            <w:pPr>
              <w:widowControl w:val="0"/>
              <w:suppressLineNumbers/>
              <w:suppressAutoHyphens/>
              <w:snapToGrid w:val="0"/>
              <w:ind w:left="80" w:right="95"/>
              <w:jc w:val="left"/>
              <w:rPr>
                <w:rFonts w:ascii="Times New Roman" w:eastAsia="Arial" w:hAnsi="Times New Roman" w:cs="Times New Roman"/>
                <w:sz w:val="16"/>
                <w:szCs w:val="16"/>
                <w:lang w:eastAsia="ar-SA"/>
              </w:rPr>
            </w:pPr>
            <w:r w:rsidRPr="00E51EFC">
              <w:rPr>
                <w:rFonts w:ascii="Times New Roman" w:eastAsia="Arial" w:hAnsi="Times New Roman" w:cs="Times New Roman"/>
                <w:sz w:val="16"/>
                <w:szCs w:val="16"/>
                <w:lang w:eastAsia="ar-SA"/>
              </w:rPr>
              <w:t>Пункт 4 части 2 статьи 1 Закона Пензенской области от 03.12.2004 №693-ЗПО «О мерах социальной поддержки отдельных категорий квалифицированных работников, работающих и проживающих в сельских населенных пунктах и (или) рабочих поселках, поселках городского типа на территории Пензенской области»</w:t>
            </w:r>
          </w:p>
        </w:tc>
        <w:tc>
          <w:tcPr>
            <w:tcW w:w="5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51EFC" w:rsidRPr="00E51EFC" w:rsidRDefault="00E51EFC" w:rsidP="00E51EFC">
            <w:pPr>
              <w:widowControl w:val="0"/>
              <w:suppressLineNumbers/>
              <w:suppressAutoHyphens/>
              <w:snapToGrid w:val="0"/>
              <w:ind w:left="86" w:right="80" w:firstLine="142"/>
              <w:jc w:val="left"/>
              <w:rPr>
                <w:rFonts w:ascii="Times New Roman" w:eastAsia="Arial" w:hAnsi="Times New Roman" w:cs="Times New Roman"/>
                <w:sz w:val="16"/>
                <w:szCs w:val="16"/>
                <w:lang w:eastAsia="ar-SA"/>
              </w:rPr>
            </w:pPr>
            <w:proofErr w:type="gramStart"/>
            <w:r w:rsidRPr="00E51EFC">
              <w:rPr>
                <w:rFonts w:ascii="Times New Roman" w:eastAsia="Arial" w:hAnsi="Times New Roman" w:cs="Times New Roman"/>
                <w:sz w:val="16"/>
                <w:szCs w:val="16"/>
                <w:lang w:eastAsia="ar-SA"/>
              </w:rPr>
              <w:t>Установить в качестве социальной поддержки отдельных категорий квалифицированных работников, работающих и проживающих в сельской  населенных пунктах и (или) рабочих поселках, поселках городского типа  на территории Пензенской области, выплату ежемесячной денежной компенсации на возмещение расходов по оплате жилого помещения и коммунальных услуг.</w:t>
            </w:r>
            <w:proofErr w:type="gramEnd"/>
          </w:p>
          <w:p w:rsidR="00E51EFC" w:rsidRPr="00E51EFC" w:rsidRDefault="00E51EFC" w:rsidP="00E51EFC">
            <w:pPr>
              <w:widowControl w:val="0"/>
              <w:suppressLineNumbers/>
              <w:suppressAutoHyphens/>
              <w:ind w:left="86" w:right="80" w:firstLine="142"/>
              <w:jc w:val="left"/>
              <w:rPr>
                <w:rFonts w:ascii="Times New Roman" w:eastAsia="Arial" w:hAnsi="Times New Roman" w:cs="Times New Roman"/>
                <w:sz w:val="16"/>
                <w:szCs w:val="16"/>
                <w:lang w:eastAsia="ar-SA"/>
              </w:rPr>
            </w:pPr>
            <w:r w:rsidRPr="00E51EFC">
              <w:rPr>
                <w:rFonts w:ascii="Times New Roman" w:eastAsia="Arial" w:hAnsi="Times New Roman" w:cs="Times New Roman"/>
                <w:sz w:val="16"/>
                <w:szCs w:val="16"/>
                <w:lang w:eastAsia="ar-SA"/>
              </w:rPr>
              <w:t>Право на получение компенсации в соответствии с пунктом 4  статьи 1 настоящего Закона имеют:</w:t>
            </w:r>
          </w:p>
          <w:p w:rsidR="00E51EFC" w:rsidRPr="00E51EFC" w:rsidRDefault="00E51EFC" w:rsidP="00E51EFC">
            <w:pPr>
              <w:widowControl w:val="0"/>
              <w:suppressLineNumbers/>
              <w:suppressAutoHyphens/>
              <w:ind w:left="86" w:right="80" w:firstLine="142"/>
              <w:jc w:val="left"/>
              <w:rPr>
                <w:rFonts w:ascii="Times New Roman" w:eastAsia="Arial" w:hAnsi="Times New Roman" w:cs="Times New Roman"/>
                <w:sz w:val="16"/>
                <w:szCs w:val="16"/>
                <w:lang w:eastAsia="ar-SA"/>
              </w:rPr>
            </w:pPr>
            <w:r w:rsidRPr="00E51EFC">
              <w:rPr>
                <w:rFonts w:ascii="Times New Roman" w:eastAsia="Arial" w:hAnsi="Times New Roman" w:cs="Times New Roman"/>
                <w:spacing w:val="2"/>
                <w:sz w:val="16"/>
                <w:szCs w:val="16"/>
                <w:shd w:val="clear" w:color="auto" w:fill="FFFFFF"/>
                <w:lang w:eastAsia="ar-SA"/>
              </w:rPr>
              <w:t>работники с высшим образованием или средним профессиональным образованием организаций социального обслуживания, находящихся в ведении Пензенской области, включая социальных работников, специалистов по социальной работе, заведующих отделениями, медицинских работников, непосредственно занятых социально-медицинским обслуживанием, за исключением работников, непосредственно осуществляющих социальную реабилитацию несовершеннолетних.</w:t>
            </w:r>
          </w:p>
        </w:tc>
        <w:tc>
          <w:tcPr>
            <w:tcW w:w="18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51EFC" w:rsidRPr="00E51EFC" w:rsidRDefault="00E51EFC" w:rsidP="00E51EFC">
            <w:pPr>
              <w:widowControl w:val="0"/>
              <w:suppressLineNumbers/>
              <w:suppressAutoHyphens/>
              <w:snapToGrid w:val="0"/>
              <w:jc w:val="center"/>
              <w:rPr>
                <w:rFonts w:ascii="Arial" w:eastAsia="Arial" w:hAnsi="Arial" w:cs="Symbol"/>
                <w:sz w:val="16"/>
                <w:szCs w:val="16"/>
                <w:lang w:eastAsia="ar-SA"/>
              </w:rPr>
            </w:pPr>
          </w:p>
          <w:p w:rsidR="00E51EFC" w:rsidRPr="00E51EFC" w:rsidRDefault="00E51EFC" w:rsidP="00E51EFC">
            <w:pPr>
              <w:widowControl w:val="0"/>
              <w:suppressLineNumbers/>
              <w:suppressAutoHyphens/>
              <w:snapToGrid w:val="0"/>
              <w:jc w:val="center"/>
              <w:rPr>
                <w:rFonts w:ascii="Arial" w:eastAsia="Arial" w:hAnsi="Arial" w:cs="Symbol"/>
                <w:sz w:val="16"/>
                <w:szCs w:val="16"/>
                <w:lang w:val="en-US" w:eastAsia="ar-SA"/>
              </w:rPr>
            </w:pPr>
            <w:r w:rsidRPr="00E51EFC">
              <w:rPr>
                <w:rFonts w:ascii="Times New Roman" w:eastAsia="Arial" w:hAnsi="Times New Roman" w:cs="Times New Roman"/>
                <w:sz w:val="16"/>
                <w:szCs w:val="16"/>
                <w:lang w:eastAsia="ar-SA"/>
              </w:rPr>
              <w:t xml:space="preserve">Денежная компенсация 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51EFC" w:rsidRPr="00E51EFC" w:rsidRDefault="00E51EFC" w:rsidP="00E51EFC">
            <w:pPr>
              <w:widowControl w:val="0"/>
              <w:suppressLineNumbers/>
              <w:suppressAutoHyphens/>
              <w:snapToGrid w:val="0"/>
              <w:jc w:val="center"/>
              <w:rPr>
                <w:rFonts w:ascii="Arial" w:eastAsia="Arial" w:hAnsi="Arial" w:cs="Symbol"/>
                <w:sz w:val="16"/>
                <w:szCs w:val="16"/>
                <w:lang w:val="en-US" w:eastAsia="ar-SA"/>
              </w:rPr>
            </w:pPr>
          </w:p>
          <w:p w:rsidR="00E51EFC" w:rsidRPr="00E51EFC" w:rsidRDefault="00E51EFC" w:rsidP="00E51EFC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eastAsia="ar-SA"/>
              </w:rPr>
            </w:pPr>
            <w:r w:rsidRPr="00E51EFC">
              <w:rPr>
                <w:rFonts w:ascii="Times New Roman" w:eastAsia="Arial" w:hAnsi="Times New Roman" w:cs="Times New Roman"/>
                <w:sz w:val="16"/>
                <w:szCs w:val="16"/>
                <w:lang w:val="en-US" w:eastAsia="ar-SA"/>
              </w:rPr>
              <w:t xml:space="preserve">300 </w:t>
            </w:r>
            <w:r w:rsidRPr="00E51EFC">
              <w:rPr>
                <w:rFonts w:ascii="Times New Roman" w:eastAsia="Arial" w:hAnsi="Times New Roman" w:cs="Times New Roman"/>
                <w:sz w:val="16"/>
                <w:szCs w:val="16"/>
                <w:lang w:eastAsia="ar-SA"/>
              </w:rPr>
              <w:t>руб.</w:t>
            </w:r>
          </w:p>
        </w:tc>
        <w:tc>
          <w:tcPr>
            <w:tcW w:w="21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51EFC" w:rsidRPr="00E51EFC" w:rsidRDefault="00E51EFC" w:rsidP="00E51EFC">
            <w:pPr>
              <w:widowControl w:val="0"/>
              <w:suppressLineNumbers/>
              <w:suppressAutoHyphens/>
              <w:snapToGrid w:val="0"/>
              <w:jc w:val="left"/>
              <w:rPr>
                <w:rFonts w:ascii="Times New Roman" w:eastAsia="Arial" w:hAnsi="Times New Roman" w:cs="Times New Roman"/>
                <w:sz w:val="16"/>
                <w:szCs w:val="16"/>
                <w:lang w:eastAsia="ar-SA"/>
              </w:rPr>
            </w:pPr>
            <w:r w:rsidRPr="00E51EFC">
              <w:rPr>
                <w:rFonts w:ascii="Times New Roman" w:eastAsia="Arial" w:hAnsi="Times New Roman" w:cs="Times New Roman"/>
                <w:sz w:val="16"/>
                <w:szCs w:val="16"/>
                <w:lang w:eastAsia="ar-SA"/>
              </w:rPr>
              <w:t xml:space="preserve"> -Социальные работники;</w:t>
            </w:r>
          </w:p>
          <w:p w:rsidR="00E51EFC" w:rsidRPr="00E51EFC" w:rsidRDefault="00E51EFC" w:rsidP="00E51EFC">
            <w:pPr>
              <w:widowControl w:val="0"/>
              <w:suppressLineNumbers/>
              <w:suppressAutoHyphens/>
              <w:snapToGrid w:val="0"/>
              <w:jc w:val="left"/>
              <w:rPr>
                <w:rFonts w:ascii="Times New Roman" w:eastAsia="Arial" w:hAnsi="Times New Roman" w:cs="Times New Roman"/>
                <w:sz w:val="16"/>
                <w:szCs w:val="16"/>
                <w:lang w:eastAsia="ar-SA"/>
              </w:rPr>
            </w:pPr>
            <w:r w:rsidRPr="00E51EFC">
              <w:rPr>
                <w:rFonts w:ascii="Times New Roman" w:eastAsia="Arial" w:hAnsi="Times New Roman" w:cs="Times New Roman"/>
                <w:sz w:val="16"/>
                <w:szCs w:val="16"/>
                <w:lang w:eastAsia="ar-SA"/>
              </w:rPr>
              <w:t>-специалисты по социальной работе;</w:t>
            </w:r>
          </w:p>
          <w:p w:rsidR="00E51EFC" w:rsidRPr="00E51EFC" w:rsidRDefault="00E51EFC" w:rsidP="00E51EFC">
            <w:pPr>
              <w:widowControl w:val="0"/>
              <w:suppressLineNumbers/>
              <w:suppressAutoHyphens/>
              <w:snapToGrid w:val="0"/>
              <w:jc w:val="left"/>
              <w:rPr>
                <w:rFonts w:ascii="Times New Roman" w:eastAsia="Arial" w:hAnsi="Times New Roman" w:cs="Times New Roman"/>
                <w:sz w:val="16"/>
                <w:szCs w:val="16"/>
                <w:lang w:eastAsia="ar-SA"/>
              </w:rPr>
            </w:pPr>
            <w:r w:rsidRPr="00E51EFC">
              <w:rPr>
                <w:rFonts w:ascii="Times New Roman" w:eastAsia="Arial" w:hAnsi="Times New Roman" w:cs="Times New Roman"/>
                <w:sz w:val="16"/>
                <w:szCs w:val="16"/>
                <w:lang w:eastAsia="ar-SA"/>
              </w:rPr>
              <w:t xml:space="preserve"> –заведующие отделением;</w:t>
            </w:r>
          </w:p>
          <w:p w:rsidR="00E51EFC" w:rsidRPr="00E51EFC" w:rsidRDefault="00E51EFC" w:rsidP="00E51EFC">
            <w:pPr>
              <w:widowControl w:val="0"/>
              <w:suppressLineNumbers/>
              <w:suppressAutoHyphens/>
              <w:snapToGrid w:val="0"/>
              <w:jc w:val="left"/>
              <w:rPr>
                <w:rFonts w:ascii="Times New Roman" w:eastAsia="Arial" w:hAnsi="Times New Roman" w:cs="Times New Roman"/>
                <w:sz w:val="16"/>
                <w:szCs w:val="16"/>
                <w:lang w:eastAsia="ar-SA"/>
              </w:rPr>
            </w:pPr>
            <w:r w:rsidRPr="00E51EFC">
              <w:rPr>
                <w:rFonts w:ascii="Times New Roman" w:eastAsia="Arial" w:hAnsi="Times New Roman" w:cs="Times New Roman"/>
                <w:sz w:val="16"/>
                <w:szCs w:val="16"/>
                <w:lang w:eastAsia="ar-SA"/>
              </w:rPr>
              <w:t>-сиделк</w:t>
            </w:r>
            <w:proofErr w:type="gramStart"/>
            <w:r w:rsidRPr="00E51EFC">
              <w:rPr>
                <w:rFonts w:ascii="Times New Roman" w:eastAsia="Arial" w:hAnsi="Times New Roman" w:cs="Times New Roman"/>
                <w:sz w:val="16"/>
                <w:szCs w:val="16"/>
                <w:lang w:eastAsia="ar-SA"/>
              </w:rPr>
              <w:t>и(</w:t>
            </w:r>
            <w:proofErr w:type="gramEnd"/>
            <w:r w:rsidRPr="00E51EFC">
              <w:rPr>
                <w:rFonts w:ascii="Times New Roman" w:eastAsia="Arial" w:hAnsi="Times New Roman" w:cs="Times New Roman"/>
                <w:sz w:val="16"/>
                <w:szCs w:val="16"/>
                <w:lang w:eastAsia="ar-SA"/>
              </w:rPr>
              <w:t>помощники по уходу).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51EFC" w:rsidRPr="00E51EFC" w:rsidRDefault="00E51EFC" w:rsidP="00E51EFC">
            <w:pPr>
              <w:widowControl w:val="0"/>
              <w:suppressLineNumbers/>
              <w:suppressAutoHyphens/>
              <w:snapToGrid w:val="0"/>
              <w:jc w:val="left"/>
              <w:rPr>
                <w:rFonts w:ascii="Times New Roman" w:eastAsia="Arial" w:hAnsi="Times New Roman" w:cs="Times New Roman"/>
                <w:sz w:val="16"/>
                <w:szCs w:val="16"/>
                <w:lang w:eastAsia="ar-SA"/>
              </w:rPr>
            </w:pPr>
          </w:p>
          <w:p w:rsidR="00E51EFC" w:rsidRPr="00E51EFC" w:rsidRDefault="00E51EFC" w:rsidP="00E51EFC">
            <w:pPr>
              <w:widowControl w:val="0"/>
              <w:suppressLineNumbers/>
              <w:suppressAutoHyphens/>
              <w:snapToGrid w:val="0"/>
              <w:jc w:val="center"/>
              <w:rPr>
                <w:rFonts w:ascii="Arial" w:eastAsia="Arial" w:hAnsi="Arial" w:cs="Symbol"/>
                <w:sz w:val="16"/>
                <w:szCs w:val="16"/>
                <w:lang w:eastAsia="ar-SA"/>
              </w:rPr>
            </w:pPr>
            <w:r w:rsidRPr="00E51EFC">
              <w:rPr>
                <w:rFonts w:ascii="Times New Roman" w:eastAsia="Arial" w:hAnsi="Times New Roman" w:cs="Times New Roman"/>
                <w:sz w:val="16"/>
                <w:szCs w:val="16"/>
                <w:lang w:eastAsia="ar-SA"/>
              </w:rPr>
              <w:t>115200,0</w:t>
            </w:r>
          </w:p>
        </w:tc>
      </w:tr>
    </w:tbl>
    <w:p w:rsidR="00E51EFC" w:rsidRPr="00E51EFC" w:rsidRDefault="00E51EFC" w:rsidP="00E51EFC">
      <w:pPr>
        <w:widowControl w:val="0"/>
        <w:tabs>
          <w:tab w:val="left" w:pos="6317"/>
        </w:tabs>
        <w:suppressAutoHyphens/>
        <w:jc w:val="left"/>
        <w:rPr>
          <w:rFonts w:ascii="Times New Roman" w:eastAsia="Lucida Sans Unicode" w:hAnsi="Times New Roman" w:cs="Times New Roman"/>
          <w:sz w:val="16"/>
          <w:szCs w:val="16"/>
          <w:lang w:eastAsia="ar-SA"/>
        </w:rPr>
      </w:pPr>
    </w:p>
    <w:p w:rsidR="00773F57" w:rsidRDefault="00773F57" w:rsidP="00773F57">
      <w:pPr>
        <w:jc w:val="center"/>
        <w:rPr>
          <w:rFonts w:ascii="Times New Roman" w:hAnsi="Times New Roman" w:cs="Times New Roman"/>
          <w:b/>
          <w:sz w:val="16"/>
          <w:szCs w:val="16"/>
        </w:rPr>
        <w:sectPr w:rsidR="00773F57" w:rsidSect="00E51EFC">
          <w:pgSz w:w="16838" w:h="11906" w:orient="landscape"/>
          <w:pgMar w:top="1418" w:right="675" w:bottom="851" w:left="1134" w:header="425" w:footer="709" w:gutter="0"/>
          <w:pgNumType w:start="198"/>
          <w:cols w:space="708"/>
          <w:docGrid w:linePitch="360"/>
        </w:sectPr>
      </w:pPr>
    </w:p>
    <w:tbl>
      <w:tblPr>
        <w:tblpPr w:leftFromText="180" w:rightFromText="180" w:vertAnchor="text" w:horzAnchor="margin" w:tblpY="16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A3367A" w:rsidRPr="00A3367A" w:rsidTr="00A3367A">
        <w:tc>
          <w:tcPr>
            <w:tcW w:w="9606" w:type="dxa"/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lastRenderedPageBreak/>
              <w:t>АДМИНИСТРАЦИЯ  МОКШАНСКОГО РАЙОНА</w:t>
            </w:r>
          </w:p>
        </w:tc>
      </w:tr>
      <w:tr w:rsidR="00A3367A" w:rsidRPr="00A3367A" w:rsidTr="00A3367A">
        <w:trPr>
          <w:trHeight w:hRule="exact" w:val="397"/>
        </w:trPr>
        <w:tc>
          <w:tcPr>
            <w:tcW w:w="9606" w:type="dxa"/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ПЕНЗЕНСКОЙ ОБЛАСТИ</w:t>
            </w:r>
          </w:p>
        </w:tc>
      </w:tr>
      <w:tr w:rsidR="00A3367A" w:rsidRPr="00A3367A" w:rsidTr="00A3367A">
        <w:trPr>
          <w:trHeight w:val="80"/>
        </w:trPr>
        <w:tc>
          <w:tcPr>
            <w:tcW w:w="9606" w:type="dxa"/>
          </w:tcPr>
          <w:p w:rsidR="00A3367A" w:rsidRPr="00A3367A" w:rsidRDefault="00A3367A" w:rsidP="00A3367A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hRule="exact" w:val="619"/>
        </w:trPr>
        <w:tc>
          <w:tcPr>
            <w:tcW w:w="9606" w:type="dxa"/>
            <w:vAlign w:val="center"/>
          </w:tcPr>
          <w:p w:rsidR="00A3367A" w:rsidRPr="00A3367A" w:rsidRDefault="00A3367A" w:rsidP="00A3367A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ПОСТАНОВЛЕНИЕ</w:t>
            </w:r>
          </w:p>
        </w:tc>
      </w:tr>
      <w:tr w:rsidR="00A3367A" w:rsidRPr="00A3367A" w:rsidTr="00A3367A">
        <w:trPr>
          <w:trHeight w:hRule="exact" w:val="80"/>
        </w:trPr>
        <w:tc>
          <w:tcPr>
            <w:tcW w:w="9606" w:type="dxa"/>
            <w:vAlign w:val="center"/>
          </w:tcPr>
          <w:p w:rsidR="00A3367A" w:rsidRPr="00A3367A" w:rsidRDefault="00A3367A" w:rsidP="00A3367A">
            <w:pPr>
              <w:keepNext/>
              <w:jc w:val="lef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</w:tbl>
    <w:p w:rsidR="00773F57" w:rsidRDefault="00773F57" w:rsidP="00773F57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A3367A" w:rsidRPr="00A3367A" w:rsidRDefault="00A3367A" w:rsidP="00A3367A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4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A3367A" w:rsidRPr="00A3367A" w:rsidTr="00A3367A">
        <w:tc>
          <w:tcPr>
            <w:tcW w:w="284" w:type="dxa"/>
            <w:vAlign w:val="bottom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24.01.2023</w:t>
            </w:r>
          </w:p>
        </w:tc>
        <w:tc>
          <w:tcPr>
            <w:tcW w:w="397" w:type="dxa"/>
            <w:vAlign w:val="bottom"/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51</w:t>
            </w:r>
          </w:p>
        </w:tc>
      </w:tr>
      <w:tr w:rsidR="00A3367A" w:rsidRPr="00A3367A" w:rsidTr="00A3367A">
        <w:trPr>
          <w:trHeight w:val="83"/>
        </w:trPr>
        <w:tc>
          <w:tcPr>
            <w:tcW w:w="4650" w:type="dxa"/>
            <w:gridSpan w:val="4"/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A3367A" w:rsidRPr="00A3367A" w:rsidRDefault="00A3367A" w:rsidP="00A3367A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3367A" w:rsidRPr="00A3367A" w:rsidRDefault="00A3367A" w:rsidP="00A3367A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A3367A" w:rsidRPr="00A3367A" w:rsidRDefault="00A3367A" w:rsidP="00A3367A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A3367A" w:rsidRPr="00A3367A" w:rsidRDefault="00A3367A" w:rsidP="00A3367A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A3367A" w:rsidRPr="00A3367A" w:rsidRDefault="00A3367A" w:rsidP="00A3367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 внесении изменений в муниципальную программу Мокшанского района Пензенской области «Развитие образования в </w:t>
      </w:r>
      <w:proofErr w:type="spellStart"/>
      <w:r w:rsidRPr="00A3367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Мокшанском</w:t>
      </w:r>
      <w:proofErr w:type="spellEnd"/>
      <w:r w:rsidRPr="00A3367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районе»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</w:t>
      </w:r>
      <w:r w:rsidRPr="00A3367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на 2014-2027 годы, утвержденную постановлением</w:t>
      </w:r>
    </w:p>
    <w:p w:rsidR="00A3367A" w:rsidRPr="00A3367A" w:rsidRDefault="00A3367A" w:rsidP="00A3367A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администрации Мокшанского района от 23.12.2013 № 1557</w:t>
      </w:r>
    </w:p>
    <w:p w:rsidR="00A3367A" w:rsidRPr="00A3367A" w:rsidRDefault="00A3367A" w:rsidP="00A3367A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A3367A" w:rsidRPr="00A3367A" w:rsidRDefault="00A3367A" w:rsidP="00A3367A">
      <w:pPr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В соответствии со статьей 179 Бюджетного кодекса РФ,  Порядком разработки и реализации муниципальных программ Мокшанского района Пензенской области, утвержденным постановлением администрации Мокшанского района Пензенской области от 20.08.2013 № 1019 (с изменениями), рассмотрев дополнительные и обосновывающие материалы,-</w:t>
      </w:r>
    </w:p>
    <w:p w:rsidR="00A3367A" w:rsidRPr="00A3367A" w:rsidRDefault="00A3367A" w:rsidP="00A3367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A3367A" w:rsidRPr="00A3367A" w:rsidRDefault="00A3367A" w:rsidP="00A3367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администрация Мокшанского района постановляет:</w:t>
      </w:r>
    </w:p>
    <w:p w:rsidR="00A3367A" w:rsidRPr="00A3367A" w:rsidRDefault="00A3367A" w:rsidP="00A3367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A3367A" w:rsidRPr="00A3367A" w:rsidRDefault="00A3367A" w:rsidP="00A3367A">
      <w:pPr>
        <w:numPr>
          <w:ilvl w:val="0"/>
          <w:numId w:val="23"/>
        </w:numPr>
        <w:tabs>
          <w:tab w:val="num" w:pos="0"/>
        </w:tabs>
        <w:autoSpaceDE w:val="0"/>
        <w:autoSpaceDN w:val="0"/>
        <w:adjustRightInd w:val="0"/>
        <w:ind w:firstLine="360"/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Внести следующие изменения в муниципальную программу Мокшанского района Пензенской области «Развитие образования в </w:t>
      </w:r>
      <w:proofErr w:type="spellStart"/>
      <w:r w:rsidRPr="00A3367A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Мокшанском</w:t>
      </w:r>
      <w:proofErr w:type="spellEnd"/>
      <w:r w:rsidRPr="00A3367A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районе» на 2014-2027 годы, утвержденную постановлением администрации Мокшанского района от 23.12.2013 № 1557 (далее – Муниципальная программа):</w:t>
      </w:r>
    </w:p>
    <w:p w:rsidR="00A3367A" w:rsidRPr="00A3367A" w:rsidRDefault="00A3367A" w:rsidP="00A3367A">
      <w:pPr>
        <w:autoSpaceDE w:val="0"/>
        <w:autoSpaceDN w:val="0"/>
        <w:adjustRightInd w:val="0"/>
        <w:ind w:firstLine="36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1.1. В Паспорте Муниципальной программы строку «Объемы бюджетных ассигнований муниципальной программы» изложить в следующей редакции:</w:t>
      </w:r>
    </w:p>
    <w:p w:rsidR="00A3367A" w:rsidRPr="00A3367A" w:rsidRDefault="00A3367A" w:rsidP="00A3367A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2"/>
        <w:gridCol w:w="5081"/>
      </w:tblGrid>
      <w:tr w:rsidR="00A3367A" w:rsidRPr="00A3367A" w:rsidTr="004B3735">
        <w:tc>
          <w:tcPr>
            <w:tcW w:w="4926" w:type="dxa"/>
          </w:tcPr>
          <w:p w:rsidR="00A3367A" w:rsidRPr="00A3367A" w:rsidRDefault="00A3367A" w:rsidP="00A3367A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Объемы бюджетных ассигнований муниципальной программы</w:t>
            </w:r>
          </w:p>
          <w:p w:rsidR="00A3367A" w:rsidRPr="00A3367A" w:rsidRDefault="00A3367A" w:rsidP="00A3367A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A3367A" w:rsidRPr="00A3367A" w:rsidRDefault="00A3367A" w:rsidP="00A3367A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247" w:type="dxa"/>
          </w:tcPr>
          <w:p w:rsidR="00A3367A" w:rsidRPr="00A3367A" w:rsidRDefault="00A3367A" w:rsidP="00A3367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объем финансирования муниципальной программы – 4376155,1 тыс. руб., в том числе:</w:t>
            </w:r>
          </w:p>
          <w:p w:rsidR="00A3367A" w:rsidRPr="00A3367A" w:rsidRDefault="00A3367A" w:rsidP="00A3367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годам реализации:</w:t>
            </w:r>
          </w:p>
          <w:p w:rsidR="00A3367A" w:rsidRPr="00A3367A" w:rsidRDefault="00A3367A" w:rsidP="00A3367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 год – 238 029,3 тыс. руб.,</w:t>
            </w:r>
          </w:p>
          <w:p w:rsidR="00A3367A" w:rsidRPr="00A3367A" w:rsidRDefault="00A3367A" w:rsidP="00A3367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 год – 230 132,0 тыс. руб.,</w:t>
            </w:r>
          </w:p>
          <w:p w:rsidR="00A3367A" w:rsidRPr="00A3367A" w:rsidRDefault="00A3367A" w:rsidP="00A3367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 год – 262 854,8 тыс. руб.,</w:t>
            </w:r>
          </w:p>
          <w:p w:rsidR="00A3367A" w:rsidRPr="00A3367A" w:rsidRDefault="00A3367A" w:rsidP="00A3367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 год – 279 829,5 тыс. руб.,</w:t>
            </w:r>
          </w:p>
          <w:p w:rsidR="00A3367A" w:rsidRPr="00A3367A" w:rsidRDefault="00A3367A" w:rsidP="00A3367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– 324 915,6 тыс. руб.,</w:t>
            </w:r>
          </w:p>
          <w:p w:rsidR="00A3367A" w:rsidRPr="00A3367A" w:rsidRDefault="00A3367A" w:rsidP="00A3367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– 296 319,9 тыс. руб.,</w:t>
            </w:r>
          </w:p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 – 300 935,1 тыс. руб.,</w:t>
            </w:r>
          </w:p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2021 год – 333 559,7 тыс. руб., </w:t>
            </w:r>
          </w:p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 – 347 309,0 тыс. руб.,</w:t>
            </w:r>
          </w:p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2023 год – </w:t>
            </w: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347 883,2</w:t>
            </w:r>
            <w:r w:rsidRPr="00A3367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руб.,</w:t>
            </w:r>
          </w:p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2024 год – </w:t>
            </w: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368 209,2 </w:t>
            </w: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руб.,</w:t>
            </w:r>
          </w:p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год – 369 463,0 тыс. руб.,</w:t>
            </w:r>
          </w:p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год – 338 357,4 тыс. руб.,</w:t>
            </w:r>
          </w:p>
          <w:p w:rsidR="00A3367A" w:rsidRPr="00A3367A" w:rsidRDefault="00A3367A" w:rsidP="00A3367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год – 338 357,4 тыс. руб.</w:t>
            </w:r>
          </w:p>
        </w:tc>
      </w:tr>
    </w:tbl>
    <w:p w:rsidR="00A3367A" w:rsidRPr="00A3367A" w:rsidRDefault="00A3367A" w:rsidP="00A3367A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».                                                                                                                                                                      </w:t>
      </w:r>
    </w:p>
    <w:p w:rsidR="00A3367A" w:rsidRPr="00A3367A" w:rsidRDefault="00A3367A" w:rsidP="00A3367A">
      <w:pPr>
        <w:widowControl w:val="0"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>1.2. В Паспорте подпрограммы 1 Муниципальной программы строку «</w:t>
      </w:r>
      <w:r w:rsidRPr="00A3367A">
        <w:rPr>
          <w:rFonts w:ascii="Times New Roman" w:eastAsia="Times New Roman" w:hAnsi="Times New Roman" w:cs="Arial"/>
          <w:sz w:val="16"/>
          <w:szCs w:val="16"/>
          <w:lang w:eastAsia="ru-RU"/>
        </w:rPr>
        <w:t>Объемы бюджетных ассигнований подпрограммы</w:t>
      </w:r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>» изложить в следующей редакции:</w:t>
      </w:r>
    </w:p>
    <w:p w:rsidR="00A3367A" w:rsidRPr="00A3367A" w:rsidRDefault="00A3367A" w:rsidP="00A3367A">
      <w:pPr>
        <w:tabs>
          <w:tab w:val="left" w:pos="7530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  <w:r w:rsidRPr="00A3367A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0"/>
        <w:gridCol w:w="5083"/>
      </w:tblGrid>
      <w:tr w:rsidR="00A3367A" w:rsidRPr="00A3367A" w:rsidTr="004B3735">
        <w:tc>
          <w:tcPr>
            <w:tcW w:w="4926" w:type="dxa"/>
          </w:tcPr>
          <w:p w:rsidR="00A3367A" w:rsidRPr="00A3367A" w:rsidRDefault="00A3367A" w:rsidP="00A3367A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Объемы бюджетных ассигнований подпрограммы</w:t>
            </w:r>
          </w:p>
          <w:p w:rsidR="00A3367A" w:rsidRPr="00A3367A" w:rsidRDefault="00A3367A" w:rsidP="00A3367A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247" w:type="dxa"/>
          </w:tcPr>
          <w:p w:rsidR="00A3367A" w:rsidRPr="00A3367A" w:rsidRDefault="00A3367A" w:rsidP="00A3367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объем финансирования подпрограммы – 4323220,7</w:t>
            </w:r>
            <w:r w:rsidRPr="00A336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руб., в том числе:</w:t>
            </w:r>
          </w:p>
          <w:p w:rsidR="00A3367A" w:rsidRPr="00A3367A" w:rsidRDefault="00A3367A" w:rsidP="00A3367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 год - 235 614,2 тыс. руб.,</w:t>
            </w:r>
          </w:p>
          <w:p w:rsidR="00A3367A" w:rsidRPr="00A3367A" w:rsidRDefault="00A3367A" w:rsidP="00A3367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 год - 227 913,7 тыс. руб.,</w:t>
            </w:r>
          </w:p>
          <w:p w:rsidR="00A3367A" w:rsidRPr="00A3367A" w:rsidRDefault="00A3367A" w:rsidP="00A3367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 год - 260 471,8 тыс. руб.,</w:t>
            </w:r>
          </w:p>
          <w:p w:rsidR="00A3367A" w:rsidRPr="00A3367A" w:rsidRDefault="00A3367A" w:rsidP="00A3367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 год - 277 573,5 тыс. руб.,</w:t>
            </w:r>
          </w:p>
          <w:p w:rsidR="00A3367A" w:rsidRPr="00A3367A" w:rsidRDefault="00A3367A" w:rsidP="00A3367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– 321 228,9 тыс. руб.,</w:t>
            </w:r>
          </w:p>
          <w:p w:rsidR="00A3367A" w:rsidRPr="00A3367A" w:rsidRDefault="00A3367A" w:rsidP="00A3367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– 292 218,0 тыс. руб.,</w:t>
            </w:r>
          </w:p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 – 300 159,3 тыс. руб.,</w:t>
            </w:r>
          </w:p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год – 329 960,7 тыс. руб.,</w:t>
            </w:r>
          </w:p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 – 343 186,6 тыс. руб.,</w:t>
            </w:r>
          </w:p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2023 год – </w:t>
            </w: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341 633,8 </w:t>
            </w: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руб.,</w:t>
            </w:r>
          </w:p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2024 год – </w:t>
            </w: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362 004,9 </w:t>
            </w: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руб.,</w:t>
            </w:r>
          </w:p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год – 363 258,7 тыс. руб.,</w:t>
            </w:r>
          </w:p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год – 333 998,3 тыс. руб.,</w:t>
            </w:r>
          </w:p>
          <w:p w:rsidR="00A3367A" w:rsidRPr="00A3367A" w:rsidRDefault="00A3367A" w:rsidP="00A3367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год – 333 998,3 тыс. руб.</w:t>
            </w:r>
          </w:p>
        </w:tc>
      </w:tr>
    </w:tbl>
    <w:p w:rsidR="00A3367A" w:rsidRPr="00A3367A" w:rsidRDefault="00A3367A" w:rsidP="00A3367A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».</w:t>
      </w:r>
    </w:p>
    <w:p w:rsidR="00A3367A" w:rsidRPr="00A3367A" w:rsidRDefault="00A3367A" w:rsidP="00A3367A">
      <w:pPr>
        <w:widowControl w:val="0"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>1.3. В Паспорте подпрограммы 2 Муниципальной программы строку «</w:t>
      </w:r>
      <w:r w:rsidRPr="00A3367A">
        <w:rPr>
          <w:rFonts w:ascii="Times New Roman" w:eastAsia="Times New Roman" w:hAnsi="Times New Roman" w:cs="Arial"/>
          <w:sz w:val="16"/>
          <w:szCs w:val="16"/>
          <w:lang w:eastAsia="ru-RU"/>
        </w:rPr>
        <w:t>Объемы бюджетных ассигнований подпрограммы</w:t>
      </w:r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>» изложить в следующей редакции:</w:t>
      </w:r>
    </w:p>
    <w:p w:rsidR="00A3367A" w:rsidRPr="00A3367A" w:rsidRDefault="00A3367A" w:rsidP="00A3367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A3367A" w:rsidRPr="00A3367A" w:rsidTr="004B3735">
        <w:tc>
          <w:tcPr>
            <w:tcW w:w="4926" w:type="dxa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Объемы бюджетных ассигнований подпрограммы</w:t>
            </w:r>
          </w:p>
        </w:tc>
        <w:tc>
          <w:tcPr>
            <w:tcW w:w="4927" w:type="dxa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Общий объем финансирования подпрограммы – 47439,6 тыс. руб., в том числе: </w:t>
            </w:r>
          </w:p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 год - 2 415,1 тыс. руб.,</w:t>
            </w:r>
          </w:p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 год - 2 218,3 тыс. руб.,</w:t>
            </w:r>
          </w:p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 год - 2 383,0 тыс. руб.,</w:t>
            </w:r>
          </w:p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 год - 2 256,0 тыс. руб.,</w:t>
            </w:r>
          </w:p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- 3 686,7 тыс. руб.,</w:t>
            </w:r>
          </w:p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2019 год – 4 101,9 тыс. руб.,</w:t>
            </w:r>
          </w:p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 – 775,8 тыс. руб.,</w:t>
            </w:r>
          </w:p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год – 3 599,0 тыс. руб.,</w:t>
            </w:r>
          </w:p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 – 3 594,3 тыс. руб.,</w:t>
            </w:r>
          </w:p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год – 4 577,9 тыс. руб.,</w:t>
            </w:r>
          </w:p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год – 4 556,7 тыс. руб.,</w:t>
            </w:r>
          </w:p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год – 4 556,7 тыс. руб.,</w:t>
            </w:r>
          </w:p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год – 4 359,1 тыс. руб.,</w:t>
            </w:r>
          </w:p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год – 4 359,1 тыс. руб.</w:t>
            </w:r>
          </w:p>
        </w:tc>
      </w:tr>
    </w:tbl>
    <w:p w:rsidR="00A3367A" w:rsidRPr="00A3367A" w:rsidRDefault="00A3367A" w:rsidP="00A3367A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lastRenderedPageBreak/>
        <w:t>».</w:t>
      </w:r>
    </w:p>
    <w:p w:rsidR="00A3367A" w:rsidRPr="00A3367A" w:rsidRDefault="00A3367A" w:rsidP="00A3367A">
      <w:pPr>
        <w:widowControl w:val="0"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>1.4. В Паспорте подпрограммы 3 Муниципальной программы строку «</w:t>
      </w:r>
      <w:r w:rsidRPr="00A3367A">
        <w:rPr>
          <w:rFonts w:ascii="Times New Roman" w:eastAsia="Times New Roman" w:hAnsi="Times New Roman" w:cs="Arial"/>
          <w:sz w:val="16"/>
          <w:szCs w:val="16"/>
          <w:lang w:eastAsia="ru-RU"/>
        </w:rPr>
        <w:t>Объемы бюджетных ассигнований подпрограммы</w:t>
      </w:r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>» изложить в следующей редакции:</w:t>
      </w:r>
    </w:p>
    <w:p w:rsidR="00A3367A" w:rsidRPr="00A3367A" w:rsidRDefault="00A3367A" w:rsidP="00A3367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A3367A" w:rsidRPr="00A3367A" w:rsidTr="004B3735">
        <w:tc>
          <w:tcPr>
            <w:tcW w:w="4926" w:type="dxa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Объемы бюджетных ассигнований подпрограммы</w:t>
            </w:r>
          </w:p>
        </w:tc>
        <w:tc>
          <w:tcPr>
            <w:tcW w:w="4927" w:type="dxa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Общий объем финансирования подпрограммы – 5494,8 тыс. руб., в том числе: </w:t>
            </w:r>
          </w:p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 – 528,1 тыс. руб.,</w:t>
            </w:r>
          </w:p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год – 1 671,5 тыс. руб.,</w:t>
            </w:r>
          </w:p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год – 1 647,6 тыс. руб.,</w:t>
            </w:r>
          </w:p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год – 1 647,6 тыс. руб.,</w:t>
            </w:r>
          </w:p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год – 0 тыс. руб.,</w:t>
            </w:r>
          </w:p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год – 0 тыс. руб.</w:t>
            </w:r>
          </w:p>
        </w:tc>
      </w:tr>
    </w:tbl>
    <w:p w:rsidR="00A3367A" w:rsidRPr="00A3367A" w:rsidRDefault="00A3367A" w:rsidP="00A3367A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».</w:t>
      </w:r>
    </w:p>
    <w:p w:rsidR="00A3367A" w:rsidRPr="00A3367A" w:rsidRDefault="00A3367A" w:rsidP="00A3367A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A3367A" w:rsidRPr="00A3367A" w:rsidRDefault="00A3367A" w:rsidP="00A3367A">
      <w:pPr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  2. Внести в приложение 6 к Муниципальной программе изменения, изложив его в новой редакции (прилагается).</w:t>
      </w:r>
    </w:p>
    <w:p w:rsidR="00A3367A" w:rsidRPr="00A3367A" w:rsidRDefault="00A3367A" w:rsidP="00A3367A">
      <w:pPr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  3. Внести в приложение 9 к Муниципальной программе изменения, изложив его в новой редакции (прилагается).</w:t>
      </w:r>
    </w:p>
    <w:p w:rsidR="00A3367A" w:rsidRPr="00A3367A" w:rsidRDefault="00A3367A" w:rsidP="00A3367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 4. Внести в приложение 12 к Муниципальной программе изменения, изложив его в новой редакции (прилагается).</w:t>
      </w:r>
    </w:p>
    <w:p w:rsidR="00A3367A" w:rsidRPr="00A3367A" w:rsidRDefault="00A3367A" w:rsidP="00A3367A">
      <w:pPr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</w:t>
      </w:r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>5.</w:t>
      </w:r>
      <w:r w:rsidRPr="00A3367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A3367A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Внести в приложение 15 к Муниципальной программе изменения, изложив его в новой редакции (прилагается).</w:t>
      </w:r>
    </w:p>
    <w:p w:rsidR="00A3367A" w:rsidRPr="00A3367A" w:rsidRDefault="00A3367A" w:rsidP="00A3367A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</w:r>
      <w:r w:rsidRPr="00A3367A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  <w:t xml:space="preserve">                                                                                                                                                       </w:t>
      </w:r>
    </w:p>
    <w:p w:rsidR="00A3367A" w:rsidRPr="00A3367A" w:rsidRDefault="00A3367A" w:rsidP="00A3367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 6. Настоящее постановление опубликовать в информационном бюллетене «Ведомости органов местного самоуправления Мокшанского района Пензенской области» и разместить (опубликовать) на официальном сайте администрации Мокшанского района Пензенской области в информационно-телекоммуникационной сети «Интернет».</w:t>
      </w:r>
    </w:p>
    <w:p w:rsidR="00A3367A" w:rsidRPr="00A3367A" w:rsidRDefault="00A3367A" w:rsidP="00A3367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 7. Настоящее постановление вступает в силу на следующий день после его официального опубликования.</w:t>
      </w:r>
    </w:p>
    <w:p w:rsidR="00A3367A" w:rsidRPr="00A3367A" w:rsidRDefault="00A3367A" w:rsidP="00A3367A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8. </w:t>
      </w:r>
      <w:proofErr w:type="gramStart"/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постановления возложить на начальника Управления образованием администрации Мокшанского района Пензенской области Т.Е. </w:t>
      </w:r>
      <w:proofErr w:type="spellStart"/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>Калитурину</w:t>
      </w:r>
      <w:proofErr w:type="spellEnd"/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</w:p>
    <w:p w:rsidR="00A3367A" w:rsidRPr="00A3367A" w:rsidRDefault="00A3367A" w:rsidP="00A3367A">
      <w:pP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ab/>
      </w:r>
    </w:p>
    <w:p w:rsidR="00A3367A" w:rsidRPr="00A3367A" w:rsidRDefault="00A3367A" w:rsidP="00A3367A">
      <w:pPr>
        <w:tabs>
          <w:tab w:val="left" w:pos="1363"/>
        </w:tabs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Глава </w:t>
      </w:r>
    </w:p>
    <w:p w:rsidR="00A3367A" w:rsidRPr="00A3367A" w:rsidRDefault="00A3367A" w:rsidP="00A3367A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Мокшанского района                                                                   Н.Н. Тихомиров</w:t>
      </w:r>
    </w:p>
    <w:p w:rsidR="00A3367A" w:rsidRPr="00A3367A" w:rsidRDefault="00A3367A" w:rsidP="00A3367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A3367A" w:rsidRPr="00A3367A" w:rsidRDefault="00A3367A" w:rsidP="00A3367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A3367A" w:rsidRPr="00A3367A" w:rsidRDefault="00A3367A" w:rsidP="00A3367A">
      <w:pP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A3367A" w:rsidRPr="00A3367A" w:rsidRDefault="00A3367A" w:rsidP="00A3367A">
      <w:pP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</w:t>
      </w:r>
    </w:p>
    <w:p w:rsidR="00A3367A" w:rsidRPr="00A3367A" w:rsidRDefault="00A3367A" w:rsidP="00A3367A">
      <w:pP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A3367A" w:rsidRPr="00A3367A" w:rsidRDefault="00A3367A" w:rsidP="00A3367A">
      <w:pP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A3367A" w:rsidRPr="00A3367A" w:rsidRDefault="00A3367A" w:rsidP="00A3367A">
      <w:pP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73F57" w:rsidRDefault="00773F57" w:rsidP="00773F57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73F57" w:rsidRDefault="00773F57" w:rsidP="00773F57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73F57" w:rsidRDefault="00773F57" w:rsidP="00773F57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73F57" w:rsidRDefault="00773F57" w:rsidP="00773F57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73F57" w:rsidRDefault="00773F57" w:rsidP="00773F57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73F57" w:rsidRDefault="00773F57" w:rsidP="00773F57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73F57" w:rsidRDefault="00773F57" w:rsidP="00773F57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73F57" w:rsidRDefault="00773F57" w:rsidP="00773F57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73F57" w:rsidRDefault="00773F57" w:rsidP="00773F57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73F57" w:rsidRDefault="00773F57" w:rsidP="00773F57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73F57" w:rsidRDefault="00773F57" w:rsidP="00773F57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73F57" w:rsidRDefault="00773F57" w:rsidP="00773F57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73F57" w:rsidRDefault="00773F57" w:rsidP="00773F57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73F57" w:rsidRDefault="00773F57" w:rsidP="00773F57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73F57" w:rsidRDefault="00773F57" w:rsidP="00773F57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73F57" w:rsidRDefault="00773F57" w:rsidP="00773F57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73F57" w:rsidRDefault="00773F57" w:rsidP="00773F57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73F57" w:rsidRDefault="00773F57" w:rsidP="00773F57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73F57" w:rsidRDefault="00773F57" w:rsidP="00773F57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73F57" w:rsidRDefault="00773F57" w:rsidP="00773F57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73F57" w:rsidRDefault="00773F57" w:rsidP="00773F57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73F57" w:rsidRDefault="00773F57" w:rsidP="00773F57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73F57" w:rsidRDefault="00773F57" w:rsidP="00773F57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73F57" w:rsidRDefault="00773F57" w:rsidP="00773F57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73F57" w:rsidRDefault="00773F57" w:rsidP="00773F57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73F57" w:rsidRDefault="00773F57" w:rsidP="00773F57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73F57" w:rsidRDefault="00773F57" w:rsidP="00773F57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73F57" w:rsidRDefault="00773F57" w:rsidP="00773F57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73F57" w:rsidRDefault="00773F57" w:rsidP="00773F57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73F57" w:rsidRDefault="00773F57" w:rsidP="00773F57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73F57" w:rsidRDefault="00773F57" w:rsidP="00773F57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73F57" w:rsidRDefault="00773F57" w:rsidP="00773F57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73F57" w:rsidRDefault="00773F57" w:rsidP="00773F57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A3367A" w:rsidRDefault="00A3367A" w:rsidP="00773F57">
      <w:pPr>
        <w:jc w:val="center"/>
        <w:rPr>
          <w:rFonts w:ascii="Times New Roman" w:hAnsi="Times New Roman" w:cs="Times New Roman"/>
          <w:b/>
          <w:sz w:val="16"/>
          <w:szCs w:val="16"/>
        </w:rPr>
        <w:sectPr w:rsidR="00A3367A" w:rsidSect="00E51EFC">
          <w:pgSz w:w="11906" w:h="16838"/>
          <w:pgMar w:top="675" w:right="851" w:bottom="1134" w:left="1418" w:header="425" w:footer="709" w:gutter="0"/>
          <w:pgNumType w:start="199"/>
          <w:cols w:space="708"/>
          <w:docGrid w:linePitch="360"/>
        </w:sectPr>
      </w:pPr>
    </w:p>
    <w:p w:rsidR="00A3367A" w:rsidRPr="00A3367A" w:rsidRDefault="00A3367A" w:rsidP="00A3367A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Приложение к постановлению </w:t>
      </w:r>
    </w:p>
    <w:p w:rsidR="00A3367A" w:rsidRPr="00A3367A" w:rsidRDefault="00A3367A" w:rsidP="00A3367A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администрации Мокшанского района </w:t>
      </w:r>
    </w:p>
    <w:p w:rsidR="00A3367A" w:rsidRPr="00A3367A" w:rsidRDefault="00A3367A" w:rsidP="00A3367A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>от 24.01.2023  №51</w:t>
      </w:r>
    </w:p>
    <w:p w:rsidR="00A3367A" w:rsidRPr="00A3367A" w:rsidRDefault="00A3367A" w:rsidP="00A3367A">
      <w:pPr>
        <w:tabs>
          <w:tab w:val="center" w:pos="4153"/>
          <w:tab w:val="right" w:pos="8306"/>
        </w:tabs>
        <w:jc w:val="right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>«Приложение 6</w:t>
      </w:r>
    </w:p>
    <w:p w:rsidR="00A3367A" w:rsidRPr="00A3367A" w:rsidRDefault="00A3367A" w:rsidP="00A3367A">
      <w:pPr>
        <w:tabs>
          <w:tab w:val="center" w:pos="4153"/>
          <w:tab w:val="right" w:pos="8306"/>
        </w:tabs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к муниципальной программе Мокшанского района </w:t>
      </w:r>
    </w:p>
    <w:p w:rsidR="00A3367A" w:rsidRPr="00A3367A" w:rsidRDefault="00A3367A" w:rsidP="00A3367A">
      <w:pPr>
        <w:tabs>
          <w:tab w:val="center" w:pos="4153"/>
          <w:tab w:val="right" w:pos="8306"/>
        </w:tabs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Пензенской области «Развитие образования </w:t>
      </w:r>
      <w:proofErr w:type="gramStart"/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>в</w:t>
      </w:r>
      <w:proofErr w:type="gramEnd"/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A3367A" w:rsidRPr="00A3367A" w:rsidRDefault="00A3367A" w:rsidP="00A3367A">
      <w:pPr>
        <w:tabs>
          <w:tab w:val="center" w:pos="4153"/>
          <w:tab w:val="right" w:pos="8306"/>
        </w:tabs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</w:t>
      </w:r>
      <w:proofErr w:type="spellStart"/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>районе</w:t>
      </w:r>
      <w:proofErr w:type="gramEnd"/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>» на 2014-2027 годы</w:t>
      </w:r>
    </w:p>
    <w:p w:rsidR="00A3367A" w:rsidRPr="00A3367A" w:rsidRDefault="00A3367A" w:rsidP="00A3367A">
      <w:pPr>
        <w:tabs>
          <w:tab w:val="center" w:pos="4153"/>
          <w:tab w:val="right" w:pos="8306"/>
        </w:tabs>
        <w:jc w:val="left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A3367A" w:rsidRPr="00A3367A" w:rsidRDefault="00A3367A" w:rsidP="00A3367A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>ПРОГНОЗ</w:t>
      </w:r>
    </w:p>
    <w:p w:rsidR="00A3367A" w:rsidRPr="00A3367A" w:rsidRDefault="00A3367A" w:rsidP="00A3367A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сводных показателей муниципальных заданий на оказание муниципальных услуг (выполнение работ) </w:t>
      </w:r>
      <w:proofErr w:type="gramStart"/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>муниципальными</w:t>
      </w:r>
      <w:proofErr w:type="gramEnd"/>
    </w:p>
    <w:p w:rsidR="00A3367A" w:rsidRPr="00A3367A" w:rsidRDefault="00A3367A" w:rsidP="00A3367A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>учреждениями Мокшанского района по муниципальной программе</w:t>
      </w:r>
    </w:p>
    <w:p w:rsidR="00A3367A" w:rsidRPr="00A3367A" w:rsidRDefault="00A3367A" w:rsidP="00A3367A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Мокшанского района «Развитие образования в </w:t>
      </w:r>
      <w:proofErr w:type="spellStart"/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районе» на 2022 -2027 годы</w:t>
      </w:r>
    </w:p>
    <w:p w:rsidR="00A3367A" w:rsidRPr="00A3367A" w:rsidRDefault="00A3367A" w:rsidP="00A3367A">
      <w:pPr>
        <w:ind w:right="-37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</w:t>
      </w:r>
    </w:p>
    <w:tbl>
      <w:tblPr>
        <w:tblW w:w="15739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669"/>
        <w:gridCol w:w="2875"/>
        <w:gridCol w:w="1701"/>
        <w:gridCol w:w="1072"/>
        <w:gridCol w:w="630"/>
        <w:gridCol w:w="567"/>
        <w:gridCol w:w="567"/>
        <w:gridCol w:w="709"/>
        <w:gridCol w:w="710"/>
        <w:gridCol w:w="850"/>
        <w:gridCol w:w="851"/>
        <w:gridCol w:w="851"/>
        <w:gridCol w:w="993"/>
        <w:gridCol w:w="992"/>
        <w:gridCol w:w="851"/>
        <w:gridCol w:w="851"/>
      </w:tblGrid>
      <w:tr w:rsidR="00A3367A" w:rsidRPr="00A3367A" w:rsidTr="00A3367A">
        <w:trPr>
          <w:trHeight w:val="352"/>
        </w:trPr>
        <w:tc>
          <w:tcPr>
            <w:tcW w:w="1573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 администрации Мокшанского района</w:t>
            </w:r>
          </w:p>
        </w:tc>
      </w:tr>
      <w:tr w:rsidR="00A3367A" w:rsidRPr="00A3367A" w:rsidTr="00A3367A"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муниципальной услуги (работы)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Наименование показателя, </w:t>
            </w:r>
            <w:proofErr w:type="spellStart"/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характери-зующего</w:t>
            </w:r>
            <w:proofErr w:type="spellEnd"/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объем услуги (работы)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Единица </w:t>
            </w:r>
            <w:proofErr w:type="spellStart"/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измере-ния</w:t>
            </w:r>
            <w:proofErr w:type="spellEnd"/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объема 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муници-пальной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услуги</w:t>
            </w:r>
          </w:p>
        </w:tc>
        <w:tc>
          <w:tcPr>
            <w:tcW w:w="40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муниципальной услуги</w:t>
            </w:r>
          </w:p>
        </w:tc>
        <w:tc>
          <w:tcPr>
            <w:tcW w:w="53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бюджета Мокшанского района на оказание муниципальной услуги (выполнение работы),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рублей</w:t>
            </w:r>
          </w:p>
        </w:tc>
      </w:tr>
      <w:tr w:rsidR="00A3367A" w:rsidRPr="00A3367A" w:rsidTr="00A3367A"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</w:tr>
      <w:tr w:rsidR="00A3367A" w:rsidRPr="00A3367A" w:rsidTr="00A3367A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</w:tr>
      <w:tr w:rsidR="00A3367A" w:rsidRPr="00A3367A" w:rsidTr="00A3367A">
        <w:tc>
          <w:tcPr>
            <w:tcW w:w="1573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Подпрограмма 1. «Развитие дошкольного, общего и дополнительного образования детей»</w:t>
            </w:r>
          </w:p>
        </w:tc>
      </w:tr>
      <w:tr w:rsidR="00A3367A" w:rsidRPr="00A3367A" w:rsidTr="00A3367A">
        <w:tc>
          <w:tcPr>
            <w:tcW w:w="1573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 администрации Мокшанского района</w:t>
            </w:r>
          </w:p>
        </w:tc>
      </w:tr>
      <w:tr w:rsidR="00A3367A" w:rsidRPr="00A3367A" w:rsidTr="00A3367A">
        <w:tc>
          <w:tcPr>
            <w:tcW w:w="1573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Основное мероприятие</w:t>
            </w: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развитие муниципальной системы дошкольного образования</w:t>
            </w:r>
          </w:p>
        </w:tc>
      </w:tr>
      <w:tr w:rsidR="00A3367A" w:rsidRPr="00A3367A" w:rsidTr="00A3367A">
        <w:tc>
          <w:tcPr>
            <w:tcW w:w="1573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Мероприятие</w:t>
            </w: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исполнение от дельных государственных полномочий в сфере образования по финансированию муниципальных дошкольных организаций в рамках подпрограммы «Модернизация дошкольного, общего и дополнительного образования детей» государственной программы Пензенской области «Развитие системы образования в Пензенской области»</w:t>
            </w:r>
          </w:p>
        </w:tc>
      </w:tr>
      <w:tr w:rsidR="00A3367A" w:rsidRPr="00A3367A" w:rsidTr="00A3367A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воспитанников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55684,1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52988,0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60387,0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62479,3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58082,3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58082,3</w:t>
            </w:r>
          </w:p>
        </w:tc>
      </w:tr>
      <w:tr w:rsidR="00A3367A" w:rsidRPr="00A3367A" w:rsidTr="00A3367A">
        <w:tc>
          <w:tcPr>
            <w:tcW w:w="1573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мероприятие:  модернизация системы общего образования, создание условий для равного доступа к качественному образованию детей с ограниченными возможностями</w:t>
            </w:r>
          </w:p>
        </w:tc>
      </w:tr>
      <w:tr w:rsidR="00A3367A" w:rsidRPr="00A3367A" w:rsidTr="00A3367A">
        <w:tc>
          <w:tcPr>
            <w:tcW w:w="1573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Мероприятие</w:t>
            </w: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обеспечение деятельности (оказание услуг) общеобразовательных организаций, исполнение государственных полномочий Пензенской области в сфере образования по финансированию муниципальных общеобразовательных организаций</w:t>
            </w:r>
          </w:p>
        </w:tc>
      </w:tr>
      <w:tr w:rsidR="00A3367A" w:rsidRPr="00A3367A" w:rsidTr="00A3367A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общеобразовательных программ начального общего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</w:t>
            </w:r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обучающихся</w:t>
            </w:r>
            <w:proofErr w:type="gramEnd"/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59699,6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60452,3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67191,6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66980,9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58431,8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58431,8</w:t>
            </w:r>
          </w:p>
        </w:tc>
      </w:tr>
      <w:tr w:rsidR="00A3367A" w:rsidRPr="00A3367A" w:rsidTr="00A3367A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общеобразовательных программ основного общего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</w:t>
            </w:r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обучающихся</w:t>
            </w:r>
            <w:proofErr w:type="gramEnd"/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69787,7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73212,8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81374,7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81119,6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70952,9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70952,9</w:t>
            </w:r>
          </w:p>
        </w:tc>
      </w:tr>
      <w:tr w:rsidR="00A3367A" w:rsidRPr="00A3367A" w:rsidTr="00A3367A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общеобразовательных программ среднего общего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</w:t>
            </w:r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обучающихся</w:t>
            </w:r>
            <w:proofErr w:type="gramEnd"/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8706,2</w:t>
            </w:r>
          </w:p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8911,0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9873,4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9738,6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9738,6</w:t>
            </w:r>
          </w:p>
        </w:tc>
      </w:tr>
      <w:tr w:rsidR="00A3367A" w:rsidRPr="00A3367A" w:rsidTr="00A3367A">
        <w:tc>
          <w:tcPr>
            <w:tcW w:w="1573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Основное мероприятие</w:t>
            </w: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развитие муниципальной системы дополнительного образования,  развитие системы поддержки талантливых детей</w:t>
            </w:r>
          </w:p>
        </w:tc>
      </w:tr>
      <w:tr w:rsidR="00A3367A" w:rsidRPr="00A3367A" w:rsidTr="00A3367A">
        <w:tc>
          <w:tcPr>
            <w:tcW w:w="1573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Мероприятие</w:t>
            </w: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обеспечение деятельности (оказание услуг) организаций дополнительного образования</w:t>
            </w:r>
          </w:p>
        </w:tc>
      </w:tr>
      <w:tr w:rsidR="00A3367A" w:rsidRPr="00A3367A" w:rsidTr="00A3367A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воспитанников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tabs>
                <w:tab w:val="left" w:pos="199"/>
                <w:tab w:val="center" w:pos="576"/>
              </w:tabs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24419,8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25836,6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26990,4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27757,9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22868,7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22868,7</w:t>
            </w:r>
          </w:p>
        </w:tc>
      </w:tr>
    </w:tbl>
    <w:p w:rsidR="00A3367A" w:rsidRPr="00A3367A" w:rsidRDefault="00A3367A" w:rsidP="00A3367A">
      <w:pPr>
        <w:ind w:right="-37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».</w:t>
      </w:r>
    </w:p>
    <w:p w:rsidR="00A3367A" w:rsidRPr="00A3367A" w:rsidRDefault="00A3367A" w:rsidP="00A3367A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 Приложение к постановлению </w:t>
      </w:r>
    </w:p>
    <w:p w:rsidR="00A3367A" w:rsidRPr="00A3367A" w:rsidRDefault="00A3367A" w:rsidP="00A3367A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администрации Мокшанского района </w:t>
      </w:r>
    </w:p>
    <w:p w:rsidR="00A3367A" w:rsidRPr="00A3367A" w:rsidRDefault="00A3367A" w:rsidP="00A3367A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>от 24.01.2023  №51</w:t>
      </w:r>
    </w:p>
    <w:p w:rsidR="00A3367A" w:rsidRPr="00A3367A" w:rsidRDefault="00A3367A" w:rsidP="00A3367A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«Приложение 9 </w:t>
      </w:r>
    </w:p>
    <w:p w:rsidR="00A3367A" w:rsidRPr="00A3367A" w:rsidRDefault="00A3367A" w:rsidP="00A3367A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 муниципальной программе Мокшанского района </w:t>
      </w:r>
    </w:p>
    <w:p w:rsidR="00A3367A" w:rsidRPr="00A3367A" w:rsidRDefault="00A3367A" w:rsidP="00A3367A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Пензенской области «Развитие образования </w:t>
      </w:r>
      <w:proofErr w:type="gramStart"/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>в</w:t>
      </w:r>
      <w:proofErr w:type="gramEnd"/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A3367A" w:rsidRPr="00A3367A" w:rsidRDefault="00A3367A" w:rsidP="00A3367A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</w:t>
      </w:r>
      <w:proofErr w:type="spellStart"/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>районе</w:t>
      </w:r>
      <w:proofErr w:type="gramEnd"/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>» на 2014-2027 годы</w:t>
      </w:r>
    </w:p>
    <w:tbl>
      <w:tblPr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0"/>
        <w:gridCol w:w="432"/>
        <w:gridCol w:w="1419"/>
        <w:gridCol w:w="3118"/>
        <w:gridCol w:w="3119"/>
        <w:gridCol w:w="992"/>
        <w:gridCol w:w="1276"/>
        <w:gridCol w:w="1134"/>
        <w:gridCol w:w="1134"/>
        <w:gridCol w:w="1134"/>
        <w:gridCol w:w="1134"/>
      </w:tblGrid>
      <w:tr w:rsidR="00A3367A" w:rsidRPr="00A3367A" w:rsidTr="004B3735">
        <w:trPr>
          <w:trHeight w:val="315"/>
        </w:trPr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0" w:type="dxa"/>
            <w:gridSpan w:val="9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РЕСУРСНОЕ ОБЕСПЕЧЕНИЕ</w:t>
            </w:r>
          </w:p>
        </w:tc>
      </w:tr>
      <w:tr w:rsidR="00A3367A" w:rsidRPr="00A3367A" w:rsidTr="00A3367A">
        <w:trPr>
          <w:trHeight w:val="527"/>
        </w:trPr>
        <w:tc>
          <w:tcPr>
            <w:tcW w:w="15452" w:type="dxa"/>
            <w:gridSpan w:val="11"/>
            <w:tcBorders>
              <w:top w:val="nil"/>
              <w:bottom w:val="single" w:sz="4" w:space="0" w:color="auto"/>
            </w:tcBorders>
          </w:tcPr>
          <w:p w:rsid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реализации муниципальной программы Мокшанского района «Развитие образования в 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районе» на 2014-2027 годы</w:t>
            </w:r>
            <w:r w:rsidRPr="00A33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A336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 счет всех источников финансирования на 2022 - 2027 годы</w:t>
            </w:r>
          </w:p>
          <w:p w:rsidR="00A3367A" w:rsidRDefault="00A3367A" w:rsidP="00A3367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3367A" w:rsidRPr="00A3367A" w:rsidRDefault="00A3367A" w:rsidP="00A3367A">
            <w:pPr>
              <w:tabs>
                <w:tab w:val="left" w:pos="6690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</w:tr>
      <w:tr w:rsidR="00A3367A" w:rsidRPr="00A3367A" w:rsidTr="00A3367A">
        <w:trPr>
          <w:trHeight w:val="215"/>
        </w:trPr>
        <w:tc>
          <w:tcPr>
            <w:tcW w:w="5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ind w:right="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99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Управление образованием  администрации Мокшанского района</w:t>
            </w:r>
          </w:p>
        </w:tc>
      </w:tr>
      <w:tr w:rsidR="00A3367A" w:rsidRPr="00A3367A" w:rsidTr="00A3367A">
        <w:trPr>
          <w:trHeight w:val="261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A33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A33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Оценка расходов, тыс. рублей</w:t>
            </w:r>
          </w:p>
        </w:tc>
      </w:tr>
      <w:tr w:rsidR="00A3367A" w:rsidRPr="00A3367A" w:rsidTr="00A3367A">
        <w:trPr>
          <w:trHeight w:val="407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2027 год</w:t>
            </w:r>
          </w:p>
        </w:tc>
      </w:tr>
      <w:tr w:rsidR="00A3367A" w:rsidRPr="00A3367A" w:rsidTr="004B3735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</w:tr>
      <w:tr w:rsidR="00A3367A" w:rsidRPr="00A3367A" w:rsidTr="004B3735">
        <w:trPr>
          <w:trHeight w:val="31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«Развитие образования в 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 на 2014-2027 годы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363 490,6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356 052,2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376 378,2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377 632,0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346 526,4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346 526,4</w:t>
            </w:r>
          </w:p>
        </w:tc>
      </w:tr>
      <w:tr w:rsidR="00A3367A" w:rsidRPr="00A3367A" w:rsidTr="004B3735">
        <w:trPr>
          <w:trHeight w:val="63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96 915,6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91 466,0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88 285,5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87 217,8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74 574,0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74 574,0</w:t>
            </w:r>
          </w:p>
        </w:tc>
      </w:tr>
      <w:tr w:rsidR="00A3367A" w:rsidRPr="00A3367A" w:rsidTr="004B3735">
        <w:trPr>
          <w:trHeight w:val="36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20 991,8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20 811,7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20 866,2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20 355,8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19 251,2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19 251,2</w:t>
            </w:r>
          </w:p>
        </w:tc>
      </w:tr>
      <w:tr w:rsidR="00A3367A" w:rsidRPr="00A3367A" w:rsidTr="004B3735">
        <w:trPr>
          <w:trHeight w:val="28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224 248,0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tabs>
                <w:tab w:val="center" w:pos="529"/>
              </w:tabs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235 605,5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259 057,5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261 889,4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244 532,2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244 532,2</w:t>
            </w:r>
          </w:p>
        </w:tc>
      </w:tr>
      <w:tr w:rsidR="00A3367A" w:rsidRPr="00A3367A" w:rsidTr="004B3735">
        <w:trPr>
          <w:trHeight w:val="28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бюджета 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Бековского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5 153,6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tabs>
                <w:tab w:val="center" w:pos="529"/>
              </w:tabs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A3367A" w:rsidRPr="00A3367A" w:rsidTr="004B3735">
        <w:trPr>
          <w:trHeight w:val="346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16 181,6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8 169,0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8 169,0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8 169,0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8 169,0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8 169,0</w:t>
            </w:r>
          </w:p>
        </w:tc>
      </w:tr>
      <w:tr w:rsidR="00A3367A" w:rsidRPr="00A3367A" w:rsidTr="00A3367A">
        <w:trPr>
          <w:trHeight w:val="223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1</w:t>
            </w:r>
          </w:p>
          <w:p w:rsidR="00A3367A" w:rsidRPr="00A3367A" w:rsidRDefault="00A3367A" w:rsidP="00A3367A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3367A" w:rsidRPr="00A3367A" w:rsidRDefault="00A3367A" w:rsidP="00A3367A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3367A" w:rsidRPr="00A3367A" w:rsidRDefault="00A3367A" w:rsidP="00A3367A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3367A" w:rsidRPr="00A3367A" w:rsidRDefault="00A3367A" w:rsidP="00A3367A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Развитие дошкольного, общего и дополнительного образования в 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358 977,1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349 802,8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370 173,9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371 427,7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342 167,3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342 167,3</w:t>
            </w:r>
          </w:p>
        </w:tc>
      </w:tr>
      <w:tr w:rsidR="00A3367A" w:rsidRPr="00A3367A" w:rsidTr="004B3735">
        <w:trPr>
          <w:trHeight w:val="67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tabs>
                <w:tab w:val="left" w:pos="465"/>
                <w:tab w:val="center" w:pos="1788"/>
              </w:tabs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96 844,0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tabs>
                <w:tab w:val="left" w:pos="465"/>
                <w:tab w:val="center" w:pos="1788"/>
              </w:tabs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91 457,6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tabs>
                <w:tab w:val="left" w:pos="465"/>
                <w:tab w:val="center" w:pos="1788"/>
              </w:tabs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88 277,2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tabs>
                <w:tab w:val="left" w:pos="465"/>
                <w:tab w:val="center" w:pos="1788"/>
              </w:tabs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87 209,5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tabs>
                <w:tab w:val="left" w:pos="465"/>
                <w:tab w:val="center" w:pos="1788"/>
              </w:tabs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74 574,0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tabs>
                <w:tab w:val="left" w:pos="465"/>
                <w:tab w:val="center" w:pos="1788"/>
              </w:tabs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74 574,0</w:t>
            </w:r>
          </w:p>
        </w:tc>
      </w:tr>
      <w:tr w:rsidR="00A3367A" w:rsidRPr="00A3367A" w:rsidTr="00A3367A">
        <w:trPr>
          <w:trHeight w:val="16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20 469,0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19 157,0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19 235,1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18 724,7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19 251,2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19 251,2</w:t>
            </w:r>
          </w:p>
        </w:tc>
      </w:tr>
      <w:tr w:rsidR="00A3367A" w:rsidRPr="00A3367A" w:rsidTr="00A3367A">
        <w:trPr>
          <w:trHeight w:val="25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220 720,0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231 019,2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254 492,6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257 324,5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240 173,1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240 173,1</w:t>
            </w:r>
          </w:p>
        </w:tc>
      </w:tr>
      <w:tr w:rsidR="00A3367A" w:rsidRPr="00A3367A" w:rsidTr="00A3367A">
        <w:trPr>
          <w:trHeight w:val="129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бюджета 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Бековского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5 153,6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89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15 790,5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8 169,0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8 169,0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8 169,0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8 169,0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8 169,0</w:t>
            </w:r>
          </w:p>
        </w:tc>
      </w:tr>
      <w:tr w:rsidR="00A3367A" w:rsidRPr="00A3367A" w:rsidTr="00A3367A">
        <w:trPr>
          <w:trHeight w:val="177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муниципальной системы дошкольного образования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66 060,2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58 692,6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64 956,0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67 048,3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62 651,3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62 651,3</w:t>
            </w:r>
          </w:p>
        </w:tc>
      </w:tr>
      <w:tr w:rsidR="00A3367A" w:rsidRPr="00A3367A" w:rsidTr="004B3735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7 527,6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6 298,9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5 920,9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5 920,9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4 397,3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4 397,3</w:t>
            </w:r>
          </w:p>
        </w:tc>
      </w:tr>
      <w:tr w:rsidR="00A3367A" w:rsidRPr="00A3367A" w:rsidTr="00A3367A">
        <w:trPr>
          <w:trHeight w:val="259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3367A" w:rsidRPr="00A3367A" w:rsidTr="00A3367A">
        <w:trPr>
          <w:trHeight w:val="27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50 355,5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47 824,7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54 466,1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56 558,4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53 685,0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53 685,0</w:t>
            </w:r>
          </w:p>
        </w:tc>
      </w:tr>
      <w:tr w:rsidR="00A3367A" w:rsidRPr="00A3367A" w:rsidTr="00A3367A">
        <w:trPr>
          <w:trHeight w:val="391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8 177,1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4 569,0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4 569,0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4 569,0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4 569,0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4 569,0</w:t>
            </w:r>
          </w:p>
        </w:tc>
      </w:tr>
      <w:tr w:rsidR="00A3367A" w:rsidRPr="00A3367A" w:rsidTr="00A3367A">
        <w:trPr>
          <w:trHeight w:val="329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1.2</w:t>
            </w:r>
          </w:p>
        </w:tc>
        <w:tc>
          <w:tcPr>
            <w:tcW w:w="1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Модернизация системы общего образования, создание условий для равного доступа к качественному образованию детей с ограниченными возможностями, создание единой информационной системы сферы образования района, переход на новые образовательные стандарты, изменение школьной инфраструктуры, формирование здорового образа жизни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181 089,2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171 456,1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181 951,1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180 797,3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163 018,1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163 018,1</w:t>
            </w:r>
          </w:p>
        </w:tc>
      </w:tr>
      <w:tr w:rsidR="00A3367A" w:rsidRPr="00A3367A" w:rsidTr="00A3367A">
        <w:trPr>
          <w:trHeight w:val="561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31 399,5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26 175,9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23 411,0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23 441,7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13 696,2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13 696,2</w:t>
            </w:r>
          </w:p>
        </w:tc>
      </w:tr>
      <w:tr w:rsidR="00A3367A" w:rsidRPr="00A3367A" w:rsidTr="00A3367A"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18 840,0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19 157,0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19 235,1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18 724,7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19 251,2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19 251,2</w:t>
            </w:r>
          </w:p>
        </w:tc>
      </w:tr>
      <w:tr w:rsidR="00A3367A" w:rsidRPr="00A3367A" w:rsidTr="004B3735">
        <w:trPr>
          <w:trHeight w:val="409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125 048,0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123 123,2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136 305,0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135 630,9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127 070,7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127 070,7</w:t>
            </w:r>
          </w:p>
        </w:tc>
      </w:tr>
      <w:tr w:rsidR="00A3367A" w:rsidRPr="00A3367A" w:rsidTr="004B3735">
        <w:trPr>
          <w:trHeight w:val="30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5 801,7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3 000,0</w:t>
            </w:r>
          </w:p>
        </w:tc>
      </w:tr>
      <w:tr w:rsidR="00A3367A" w:rsidRPr="00A3367A" w:rsidTr="004B3735">
        <w:trPr>
          <w:trHeight w:val="486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1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3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муниципальной системы дополнительного образования, развитие системы поддержки талантливых детей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28 240,3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28 389,9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30 037,8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28 357,9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23 468,7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23 468,7</w:t>
            </w:r>
          </w:p>
        </w:tc>
      </w:tr>
      <w:tr w:rsidR="00A3367A" w:rsidRPr="00A3367A" w:rsidTr="004B3735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20 761,7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22 084,7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23 325,9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21 527,6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16 936,10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16 936,10</w:t>
            </w:r>
          </w:p>
        </w:tc>
      </w:tr>
      <w:tr w:rsidR="00A3367A" w:rsidRPr="00A3367A" w:rsidTr="004B3735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3367A" w:rsidRPr="00A3367A" w:rsidTr="004B3735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4 134,9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5 705,2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6 111,9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6 230,3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5 932,6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5 932,6</w:t>
            </w:r>
          </w:p>
        </w:tc>
      </w:tr>
      <w:tr w:rsidR="00A3367A" w:rsidRPr="00A3367A" w:rsidTr="004B3735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бюджета 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Бековского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4B3735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1 811,7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</w:tr>
      <w:tr w:rsidR="00A3367A" w:rsidRPr="00A3367A" w:rsidTr="004B3735">
        <w:trPr>
          <w:trHeight w:val="301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1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4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Социальная поддержка работников системы образования</w:t>
            </w:r>
          </w:p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15 862,2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20 210,2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20 789,8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21 843,4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22 397,8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22 397,8</w:t>
            </w:r>
          </w:p>
        </w:tc>
      </w:tr>
      <w:tr w:rsidR="00A3367A" w:rsidRPr="00A3367A" w:rsidTr="004B3735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3367A" w:rsidRPr="00A3367A" w:rsidTr="004B3735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3367A" w:rsidRPr="00A3367A" w:rsidTr="004B3735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15 862,2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20 210,2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20 789,8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21 843,4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22 397,8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22 397,8</w:t>
            </w:r>
          </w:p>
        </w:tc>
      </w:tr>
      <w:tr w:rsidR="00A3367A" w:rsidRPr="00A3367A" w:rsidTr="00A3367A">
        <w:trPr>
          <w:trHeight w:val="307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3367A" w:rsidRPr="00A3367A" w:rsidTr="004B3735">
        <w:trPr>
          <w:trHeight w:val="486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1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5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государственной политики в сфере защиты детей-сирот и детей, оставшихся без попечения родителей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10 306,4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13 794,1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14 619,9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15 125,8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14 981,0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14 981,0</w:t>
            </w:r>
          </w:p>
        </w:tc>
      </w:tr>
      <w:tr w:rsidR="00A3367A" w:rsidRPr="00A3367A" w:rsidTr="004B3735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3367A" w:rsidRPr="00A3367A" w:rsidTr="004B3735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3367A" w:rsidRPr="00A3367A" w:rsidTr="004B3735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10 306,4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13 794,1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14 619,9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15 125,8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14 981,0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14 981,0</w:t>
            </w:r>
          </w:p>
        </w:tc>
      </w:tr>
      <w:tr w:rsidR="00A3367A" w:rsidRPr="00A3367A" w:rsidTr="004B3735">
        <w:trPr>
          <w:trHeight w:val="37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3367A" w:rsidRPr="00A3367A" w:rsidTr="004B3735">
        <w:trPr>
          <w:trHeight w:val="486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1.6</w:t>
            </w:r>
          </w:p>
        </w:tc>
        <w:tc>
          <w:tcPr>
            <w:tcW w:w="1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6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муниципальных функций по управлению системой образования Мокшанского района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55 644,5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57 259,9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57 819,3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58 255,0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55 650,4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55 650,4</w:t>
            </w:r>
          </w:p>
        </w:tc>
      </w:tr>
      <w:tr w:rsidR="00A3367A" w:rsidRPr="00A3367A" w:rsidTr="004B3735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37 018,1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36 898,1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35 619,4</w:t>
            </w:r>
          </w:p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36 319,3</w:t>
            </w:r>
          </w:p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39 544,4</w:t>
            </w:r>
          </w:p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39 544,4</w:t>
            </w:r>
          </w:p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4B3735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3367A" w:rsidRPr="00A3367A" w:rsidTr="004B3735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15 004,8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20 361,8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22 199,9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21 935,7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16 106,0</w:t>
            </w:r>
          </w:p>
        </w:tc>
      </w:tr>
      <w:tr w:rsidR="00A3367A" w:rsidRPr="00A3367A" w:rsidTr="004B3735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бюджета 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Бековского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3 621,6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4B3735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3367A" w:rsidRPr="00A3367A" w:rsidTr="004B3735">
        <w:trPr>
          <w:trHeight w:val="486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1.7</w:t>
            </w:r>
          </w:p>
        </w:tc>
        <w:tc>
          <w:tcPr>
            <w:tcW w:w="1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7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Антитеррористическая защищенность объектов муниципальных образовательных организаций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3367A" w:rsidRPr="00A3367A" w:rsidTr="004B3735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3367A" w:rsidRPr="00A3367A" w:rsidTr="004B3735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3367A" w:rsidRPr="00A3367A" w:rsidTr="004B3735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3367A" w:rsidRPr="00A3367A" w:rsidTr="004B3735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3367A" w:rsidRPr="00A3367A" w:rsidTr="004B3735">
        <w:trPr>
          <w:trHeight w:val="461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1.8</w:t>
            </w:r>
          </w:p>
        </w:tc>
        <w:tc>
          <w:tcPr>
            <w:tcW w:w="1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8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«Учитель будущего»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3367A" w:rsidRPr="00A3367A" w:rsidTr="004B3735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3367A" w:rsidRPr="00A3367A" w:rsidTr="004B3735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3367A" w:rsidRPr="00A3367A" w:rsidTr="004B3735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3367A" w:rsidRPr="00A3367A" w:rsidTr="004B3735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3367A" w:rsidRPr="00A3367A" w:rsidTr="004B3735">
        <w:trPr>
          <w:trHeight w:val="333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1.9</w:t>
            </w:r>
          </w:p>
        </w:tc>
        <w:tc>
          <w:tcPr>
            <w:tcW w:w="1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9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«Успех каждого ребенка»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1 774,3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3367A" w:rsidRPr="00A3367A" w:rsidTr="004B3735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3367A" w:rsidRPr="00A3367A" w:rsidTr="004B3735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1 629,0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3367A" w:rsidRPr="00A3367A" w:rsidTr="00A3367A">
        <w:trPr>
          <w:trHeight w:val="268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3367A" w:rsidRPr="00A3367A" w:rsidTr="00A3367A">
        <w:trPr>
          <w:trHeight w:val="204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3367A" w:rsidRPr="00A3367A" w:rsidTr="00A3367A">
        <w:trPr>
          <w:trHeight w:val="126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2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 отдыха, оздоровления и занятости детей и подростков в 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3 985,4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4 577,9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4 556,7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4 556,7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4 359,1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4 359,1</w:t>
            </w:r>
          </w:p>
        </w:tc>
      </w:tr>
      <w:tr w:rsidR="00A3367A" w:rsidRPr="00A3367A" w:rsidTr="004B3735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3367A" w:rsidRPr="00A3367A" w:rsidTr="00A3367A">
        <w:trPr>
          <w:trHeight w:val="169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3367A" w:rsidRPr="00A3367A" w:rsidTr="00A3367A">
        <w:trPr>
          <w:trHeight w:val="92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3 525,4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4 577,9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4 556,7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4 556,7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4 359,1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4 359,1</w:t>
            </w:r>
          </w:p>
        </w:tc>
      </w:tr>
      <w:tr w:rsidR="00A3367A" w:rsidRPr="00A3367A" w:rsidTr="00A3367A">
        <w:trPr>
          <w:trHeight w:val="169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3367A" w:rsidRPr="00A3367A" w:rsidTr="004B3735">
        <w:trPr>
          <w:trHeight w:val="27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  <w:p w:rsidR="00A3367A" w:rsidRPr="00A3367A" w:rsidRDefault="00A3367A" w:rsidP="00A3367A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масштабов и повышение качества услуг по организации отдыха и оздоровления детей и подростков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3 985,4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4 577,9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4 556,7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4 556,7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4 359,1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4 359,1</w:t>
            </w:r>
          </w:p>
        </w:tc>
      </w:tr>
      <w:tr w:rsidR="00A3367A" w:rsidRPr="00A3367A" w:rsidTr="004B3735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3367A" w:rsidRPr="00A3367A" w:rsidTr="00A3367A">
        <w:trPr>
          <w:trHeight w:val="24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3367A" w:rsidRPr="00A3367A" w:rsidTr="00A3367A">
        <w:trPr>
          <w:trHeight w:val="182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3 525,4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4 577,9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4 556,7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4 556,7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4 359,1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4 359,1</w:t>
            </w:r>
          </w:p>
        </w:tc>
      </w:tr>
      <w:tr w:rsidR="00A3367A" w:rsidRPr="00A3367A" w:rsidTr="00A3367A">
        <w:trPr>
          <w:trHeight w:val="26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3367A" w:rsidRPr="00A3367A" w:rsidTr="004B3735">
        <w:trPr>
          <w:trHeight w:val="31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1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Расширение системы круглогодичного оздоровления, отдыха и занятости детей и подростков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3367A" w:rsidRPr="00A3367A" w:rsidTr="004B3735">
        <w:trPr>
          <w:trHeight w:val="63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3367A" w:rsidRPr="00A3367A" w:rsidTr="00A3367A">
        <w:trPr>
          <w:trHeight w:val="31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3367A" w:rsidRPr="00A3367A" w:rsidTr="00A3367A">
        <w:trPr>
          <w:trHeight w:val="26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3367A" w:rsidRPr="00A3367A" w:rsidTr="00A3367A">
        <w:trPr>
          <w:trHeight w:val="139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3367A" w:rsidRPr="00A3367A" w:rsidTr="004B3735">
        <w:trPr>
          <w:trHeight w:val="341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3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Совершенствование системы гражданского и патриотического воспитания, допризывной подготовки молодежи к военной службе, развитие военно-прикладных и военно-технических видов спорта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1 671,5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1 647,6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1 647,6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3367A" w:rsidRPr="00A3367A" w:rsidTr="004B3735">
        <w:trPr>
          <w:trHeight w:val="341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3367A" w:rsidRPr="00A3367A" w:rsidTr="004B3735">
        <w:trPr>
          <w:trHeight w:val="341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1 654,7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1 631,1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1 631,1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3367A" w:rsidRPr="00A3367A" w:rsidTr="004B3735">
        <w:trPr>
          <w:trHeight w:val="341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3367A" w:rsidRPr="00A3367A" w:rsidTr="004B3735">
        <w:trPr>
          <w:trHeight w:val="341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3367A" w:rsidRPr="00A3367A" w:rsidTr="004B3735">
        <w:trPr>
          <w:trHeight w:val="341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</w:t>
            </w:r>
          </w:p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  <w:p w:rsidR="00A3367A" w:rsidRPr="00A3367A" w:rsidRDefault="00A3367A" w:rsidP="00A3367A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</w:t>
            </w: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Патриотическое воспитание граждан Российской Федерации</w:t>
            </w: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1 671,5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1 647,6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1 647,6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3367A" w:rsidRPr="00A3367A" w:rsidTr="004B3735">
        <w:trPr>
          <w:trHeight w:val="341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3367A" w:rsidRPr="00A3367A" w:rsidTr="004B3735">
        <w:trPr>
          <w:trHeight w:val="341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1 654,7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1 631,1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1 631,1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3367A" w:rsidRPr="00A3367A" w:rsidTr="004B3735">
        <w:trPr>
          <w:trHeight w:val="341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3367A" w:rsidRPr="00A3367A" w:rsidTr="004B3735">
        <w:trPr>
          <w:trHeight w:val="341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A3367A" w:rsidRPr="00A3367A" w:rsidRDefault="00A3367A" w:rsidP="00A3367A">
      <w:pPr>
        <w:ind w:right="-37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».</w:t>
      </w:r>
    </w:p>
    <w:p w:rsidR="00A3367A" w:rsidRPr="00A3367A" w:rsidRDefault="00A3367A" w:rsidP="00A3367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3367A" w:rsidRPr="00A3367A" w:rsidRDefault="00A3367A" w:rsidP="00A3367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3367A" w:rsidRPr="00A3367A" w:rsidRDefault="00A3367A" w:rsidP="00A3367A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Приложение к постановлению </w:t>
      </w:r>
    </w:p>
    <w:p w:rsidR="00A3367A" w:rsidRPr="00A3367A" w:rsidRDefault="00A3367A" w:rsidP="00A3367A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администрации Мокшанского района </w:t>
      </w:r>
    </w:p>
    <w:p w:rsidR="00A3367A" w:rsidRPr="00A3367A" w:rsidRDefault="00A3367A" w:rsidP="00A3367A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>от 24.01.2023  №51</w:t>
      </w:r>
    </w:p>
    <w:p w:rsidR="00A3367A" w:rsidRPr="00A3367A" w:rsidRDefault="00A3367A" w:rsidP="00A3367A">
      <w:pPr>
        <w:tabs>
          <w:tab w:val="center" w:pos="4153"/>
          <w:tab w:val="right" w:pos="8306"/>
        </w:tabs>
        <w:ind w:left="33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«Приложение 12</w:t>
      </w:r>
    </w:p>
    <w:p w:rsidR="00A3367A" w:rsidRPr="00A3367A" w:rsidRDefault="00A3367A" w:rsidP="00A3367A">
      <w:pPr>
        <w:tabs>
          <w:tab w:val="center" w:pos="4153"/>
          <w:tab w:val="right" w:pos="8306"/>
        </w:tabs>
        <w:ind w:left="33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 муниципальной программе Мокшанского района </w:t>
      </w:r>
    </w:p>
    <w:p w:rsidR="00A3367A" w:rsidRPr="00A3367A" w:rsidRDefault="00A3367A" w:rsidP="00A3367A">
      <w:pPr>
        <w:tabs>
          <w:tab w:val="center" w:pos="4153"/>
          <w:tab w:val="right" w:pos="8306"/>
        </w:tabs>
        <w:ind w:left="33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Пензенской области «Развитие образования </w:t>
      </w:r>
      <w:proofErr w:type="gramStart"/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>в</w:t>
      </w:r>
      <w:proofErr w:type="gramEnd"/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p w:rsidR="00A3367A" w:rsidRPr="00A3367A" w:rsidRDefault="00A3367A" w:rsidP="00A3367A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>районе</w:t>
      </w:r>
      <w:proofErr w:type="gramEnd"/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>» на 2014-2027 годы</w:t>
      </w:r>
    </w:p>
    <w:p w:rsidR="00A3367A" w:rsidRPr="00A3367A" w:rsidRDefault="00A3367A" w:rsidP="00A3367A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РЕСУРСНОЕ ОБЕСПЕЧЕНИЕ</w:t>
      </w:r>
    </w:p>
    <w:p w:rsidR="00A3367A" w:rsidRPr="00A3367A" w:rsidRDefault="00A3367A" w:rsidP="00A3367A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Arial"/>
          <w:b/>
          <w:bCs/>
          <w:sz w:val="16"/>
          <w:szCs w:val="16"/>
          <w:lang w:eastAsia="ru-RU"/>
        </w:rPr>
        <w:t xml:space="preserve">реализации муниципальной программы Мокшанского района «Развитие образования в </w:t>
      </w:r>
      <w:proofErr w:type="spellStart"/>
      <w:r w:rsidRPr="00A3367A">
        <w:rPr>
          <w:rFonts w:ascii="Times New Roman" w:eastAsia="Times New Roman" w:hAnsi="Times New Roman" w:cs="Arial"/>
          <w:b/>
          <w:bCs/>
          <w:sz w:val="16"/>
          <w:szCs w:val="16"/>
          <w:lang w:eastAsia="ru-RU"/>
        </w:rPr>
        <w:t>Мокшанском</w:t>
      </w:r>
      <w:proofErr w:type="spellEnd"/>
      <w:r w:rsidRPr="00A3367A">
        <w:rPr>
          <w:rFonts w:ascii="Times New Roman" w:eastAsia="Times New Roman" w:hAnsi="Times New Roman" w:cs="Arial"/>
          <w:b/>
          <w:bCs/>
          <w:sz w:val="16"/>
          <w:szCs w:val="16"/>
          <w:lang w:eastAsia="ru-RU"/>
        </w:rPr>
        <w:t xml:space="preserve"> районе» на 2014-2027 годы </w:t>
      </w:r>
      <w:r w:rsidRPr="00A3367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за счет всех источников финансирования на 2022 - 2027 годы</w:t>
      </w:r>
    </w:p>
    <w:p w:rsidR="00A3367A" w:rsidRPr="00A3367A" w:rsidRDefault="00A3367A" w:rsidP="00A3367A">
      <w:pPr>
        <w:ind w:right="-37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6018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560"/>
        <w:gridCol w:w="2702"/>
        <w:gridCol w:w="1550"/>
        <w:gridCol w:w="708"/>
        <w:gridCol w:w="9"/>
        <w:gridCol w:w="546"/>
        <w:gridCol w:w="427"/>
        <w:gridCol w:w="1286"/>
        <w:gridCol w:w="576"/>
        <w:gridCol w:w="984"/>
        <w:gridCol w:w="1001"/>
        <w:gridCol w:w="984"/>
        <w:gridCol w:w="1001"/>
        <w:gridCol w:w="1133"/>
        <w:gridCol w:w="984"/>
      </w:tblGrid>
      <w:tr w:rsidR="00A3367A" w:rsidRPr="00A3367A" w:rsidTr="00A3367A">
        <w:trPr>
          <w:trHeight w:val="20"/>
        </w:trPr>
        <w:tc>
          <w:tcPr>
            <w:tcW w:w="6379" w:type="dxa"/>
            <w:gridSpan w:val="4"/>
            <w:vAlign w:val="center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9639" w:type="dxa"/>
            <w:gridSpan w:val="1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Управление образованием администрации Мокшанского района</w:t>
            </w:r>
          </w:p>
        </w:tc>
      </w:tr>
      <w:tr w:rsidR="00A3367A" w:rsidRPr="00A3367A" w:rsidTr="00A3367A">
        <w:trPr>
          <w:trHeight w:val="20"/>
        </w:trPr>
        <w:tc>
          <w:tcPr>
            <w:tcW w:w="567" w:type="dxa"/>
            <w:vMerge w:val="restart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560" w:type="dxa"/>
            <w:vMerge w:val="restart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2702" w:type="dxa"/>
            <w:vMerge w:val="restart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550" w:type="dxa"/>
            <w:vMerge w:val="restart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Ответствен-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ный</w:t>
            </w:r>
            <w:proofErr w:type="spellEnd"/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исполнитель, соисполнитель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2" w:type="dxa"/>
            <w:gridSpan w:val="6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6087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бюджета Мокшанского района,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рублей</w:t>
            </w:r>
          </w:p>
        </w:tc>
      </w:tr>
      <w:tr w:rsidR="00A3367A" w:rsidRPr="00A3367A" w:rsidTr="00A3367A">
        <w:trPr>
          <w:trHeight w:val="20"/>
        </w:trPr>
        <w:tc>
          <w:tcPr>
            <w:tcW w:w="567" w:type="dxa"/>
            <w:vMerge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02" w:type="dxa"/>
            <w:vMerge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vMerge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ГРБС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427" w:type="dxa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286" w:type="dxa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576" w:type="dxa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984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2022г.</w:t>
            </w:r>
          </w:p>
        </w:tc>
        <w:tc>
          <w:tcPr>
            <w:tcW w:w="100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2023г.</w:t>
            </w:r>
          </w:p>
        </w:tc>
        <w:tc>
          <w:tcPr>
            <w:tcW w:w="984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2024г.</w:t>
            </w:r>
          </w:p>
        </w:tc>
        <w:tc>
          <w:tcPr>
            <w:tcW w:w="100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2025г.</w:t>
            </w:r>
          </w:p>
        </w:tc>
        <w:tc>
          <w:tcPr>
            <w:tcW w:w="1133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2026г.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2027г.</w:t>
            </w:r>
          </w:p>
        </w:tc>
      </w:tr>
      <w:tr w:rsidR="00A3367A" w:rsidRPr="00A3367A" w:rsidTr="00A3367A">
        <w:trPr>
          <w:trHeight w:val="20"/>
        </w:trPr>
        <w:tc>
          <w:tcPr>
            <w:tcW w:w="56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6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02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5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84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01" w:type="dxa"/>
            <w:tcBorders>
              <w:righ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A3367A" w:rsidRPr="00A3367A" w:rsidTr="00A3367A">
        <w:trPr>
          <w:trHeight w:val="20"/>
        </w:trPr>
        <w:tc>
          <w:tcPr>
            <w:tcW w:w="56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156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A336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Муниципаль-ная</w:t>
            </w:r>
            <w:proofErr w:type="spellEnd"/>
            <w:proofErr w:type="gramEnd"/>
            <w:r w:rsidRPr="00A336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программа</w:t>
            </w:r>
          </w:p>
        </w:tc>
        <w:tc>
          <w:tcPr>
            <w:tcW w:w="2702" w:type="dxa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«Развитие образования в 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 на 2014-2027 годы</w:t>
            </w:r>
          </w:p>
        </w:tc>
        <w:tc>
          <w:tcPr>
            <w:tcW w:w="155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84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347309,0</w:t>
            </w:r>
          </w:p>
        </w:tc>
        <w:tc>
          <w:tcPr>
            <w:tcW w:w="100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347883,2</w:t>
            </w:r>
          </w:p>
        </w:tc>
        <w:tc>
          <w:tcPr>
            <w:tcW w:w="984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368209,2</w:t>
            </w:r>
          </w:p>
        </w:tc>
        <w:tc>
          <w:tcPr>
            <w:tcW w:w="100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369463,0</w:t>
            </w:r>
          </w:p>
        </w:tc>
        <w:tc>
          <w:tcPr>
            <w:tcW w:w="1133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338357,4</w:t>
            </w:r>
          </w:p>
        </w:tc>
        <w:tc>
          <w:tcPr>
            <w:tcW w:w="984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338357,4</w:t>
            </w:r>
          </w:p>
        </w:tc>
      </w:tr>
      <w:tr w:rsidR="00A3367A" w:rsidRPr="00A3367A" w:rsidTr="00A3367A">
        <w:trPr>
          <w:trHeight w:val="20"/>
        </w:trPr>
        <w:tc>
          <w:tcPr>
            <w:tcW w:w="56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Подпрограмма 1</w:t>
            </w:r>
          </w:p>
        </w:tc>
        <w:tc>
          <w:tcPr>
            <w:tcW w:w="2702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Развитие дошкольного, общего и дополнительного образования в 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</w:t>
            </w:r>
          </w:p>
        </w:tc>
        <w:tc>
          <w:tcPr>
            <w:tcW w:w="155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84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343186,6</w:t>
            </w:r>
          </w:p>
        </w:tc>
        <w:tc>
          <w:tcPr>
            <w:tcW w:w="100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341633</w:t>
            </w: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,</w:t>
            </w: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8</w:t>
            </w:r>
          </w:p>
        </w:tc>
        <w:tc>
          <w:tcPr>
            <w:tcW w:w="984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362004,9</w:t>
            </w:r>
          </w:p>
        </w:tc>
        <w:tc>
          <w:tcPr>
            <w:tcW w:w="100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363258,7</w:t>
            </w:r>
          </w:p>
        </w:tc>
        <w:tc>
          <w:tcPr>
            <w:tcW w:w="1133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333998,3</w:t>
            </w:r>
          </w:p>
        </w:tc>
        <w:tc>
          <w:tcPr>
            <w:tcW w:w="984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333998,3</w:t>
            </w:r>
          </w:p>
        </w:tc>
      </w:tr>
      <w:tr w:rsidR="00A3367A" w:rsidRPr="00A3367A" w:rsidTr="00A3367A">
        <w:trPr>
          <w:trHeight w:val="20"/>
        </w:trPr>
        <w:tc>
          <w:tcPr>
            <w:tcW w:w="56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56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2702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муниципальной системы дошкольного образования</w:t>
            </w:r>
          </w:p>
        </w:tc>
        <w:tc>
          <w:tcPr>
            <w:tcW w:w="155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84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57883,1</w:t>
            </w:r>
          </w:p>
        </w:tc>
        <w:tc>
          <w:tcPr>
            <w:tcW w:w="100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54123,6</w:t>
            </w:r>
          </w:p>
        </w:tc>
        <w:tc>
          <w:tcPr>
            <w:tcW w:w="984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60387,0</w:t>
            </w:r>
          </w:p>
        </w:tc>
        <w:tc>
          <w:tcPr>
            <w:tcW w:w="100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62479,3</w:t>
            </w:r>
          </w:p>
        </w:tc>
        <w:tc>
          <w:tcPr>
            <w:tcW w:w="1133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58082,3</w:t>
            </w:r>
          </w:p>
        </w:tc>
        <w:tc>
          <w:tcPr>
            <w:tcW w:w="984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58082,3</w:t>
            </w:r>
          </w:p>
        </w:tc>
      </w:tr>
      <w:tr w:rsidR="00A3367A" w:rsidRPr="00A3367A" w:rsidTr="00A3367A">
        <w:trPr>
          <w:trHeight w:val="20"/>
        </w:trPr>
        <w:tc>
          <w:tcPr>
            <w:tcW w:w="56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1.</w:t>
            </w: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56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2702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льгот по оплате за присмотр и уход детям с ограниченными возможностями здоровья, детям из многодетных семей, детям с туберкулезной интоксикацией, детям-сиротам и детям, оставшимся без попечения родителей</w:t>
            </w:r>
          </w:p>
        </w:tc>
        <w:tc>
          <w:tcPr>
            <w:tcW w:w="155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0110105120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84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57,8</w:t>
            </w:r>
          </w:p>
        </w:tc>
        <w:tc>
          <w:tcPr>
            <w:tcW w:w="100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50,9</w:t>
            </w:r>
          </w:p>
        </w:tc>
        <w:tc>
          <w:tcPr>
            <w:tcW w:w="984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3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A3367A" w:rsidRPr="00A3367A" w:rsidTr="00A3367A">
        <w:trPr>
          <w:trHeight w:val="20"/>
        </w:trPr>
        <w:tc>
          <w:tcPr>
            <w:tcW w:w="56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156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2702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образовательных организаций, осуществляющих образовательную деятельность по программам дошкольного образования (далее </w:t>
            </w:r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-д</w:t>
            </w:r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ошкольные организации)</w:t>
            </w:r>
          </w:p>
        </w:tc>
        <w:tc>
          <w:tcPr>
            <w:tcW w:w="155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0110105130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0110105130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2082,5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5387,3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1084,7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5163,3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5920,9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5920,9</w:t>
            </w:r>
          </w:p>
        </w:tc>
        <w:tc>
          <w:tcPr>
            <w:tcW w:w="1133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4397,3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4397,3</w:t>
            </w:r>
          </w:p>
        </w:tc>
      </w:tr>
      <w:tr w:rsidR="00A3367A" w:rsidRPr="00A3367A" w:rsidTr="00A3367A">
        <w:trPr>
          <w:trHeight w:val="20"/>
        </w:trPr>
        <w:tc>
          <w:tcPr>
            <w:tcW w:w="56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156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2702" w:type="dxa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</w:t>
            </w:r>
          </w:p>
        </w:tc>
        <w:tc>
          <w:tcPr>
            <w:tcW w:w="155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0110176210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50296,8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47824,7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54466,1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56558,4</w:t>
            </w:r>
          </w:p>
        </w:tc>
        <w:tc>
          <w:tcPr>
            <w:tcW w:w="1133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53685,0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53685,0</w:t>
            </w:r>
          </w:p>
        </w:tc>
      </w:tr>
      <w:tr w:rsidR="00A3367A" w:rsidRPr="00A3367A" w:rsidTr="00A3367A">
        <w:trPr>
          <w:trHeight w:val="20"/>
        </w:trPr>
        <w:tc>
          <w:tcPr>
            <w:tcW w:w="56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1.1.4</w:t>
            </w:r>
          </w:p>
        </w:tc>
        <w:tc>
          <w:tcPr>
            <w:tcW w:w="156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2702" w:type="dxa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</w:t>
            </w:r>
          </w:p>
        </w:tc>
        <w:tc>
          <w:tcPr>
            <w:tcW w:w="155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0110176210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3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A3367A" w:rsidRPr="00A3367A" w:rsidTr="00A3367A">
        <w:trPr>
          <w:trHeight w:val="20"/>
        </w:trPr>
        <w:tc>
          <w:tcPr>
            <w:tcW w:w="567" w:type="dxa"/>
            <w:shd w:val="clear" w:color="auto" w:fill="auto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1.1.5</w:t>
            </w:r>
          </w:p>
        </w:tc>
        <w:tc>
          <w:tcPr>
            <w:tcW w:w="1560" w:type="dxa"/>
            <w:shd w:val="clear" w:color="auto" w:fill="auto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2702" w:type="dxa"/>
            <w:shd w:val="clear" w:color="auto" w:fill="auto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Капитальный ремонт зданий муниципальных дошкольных образовательных организаций </w:t>
            </w:r>
          </w:p>
        </w:tc>
        <w:tc>
          <w:tcPr>
            <w:tcW w:w="1550" w:type="dxa"/>
            <w:shd w:val="clear" w:color="auto" w:fill="auto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  <w:shd w:val="clear" w:color="auto" w:fill="auto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shd w:val="clear" w:color="auto" w:fill="auto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shd w:val="clear" w:color="auto" w:fill="auto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6" w:type="dxa"/>
            <w:shd w:val="clear" w:color="auto" w:fill="auto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</w:t>
            </w: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</w:t>
            </w: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01101М3440</w:t>
            </w:r>
          </w:p>
        </w:tc>
        <w:tc>
          <w:tcPr>
            <w:tcW w:w="576" w:type="dxa"/>
            <w:shd w:val="clear" w:color="auto" w:fill="auto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84" w:type="dxa"/>
            <w:tcBorders>
              <w:left w:val="single" w:sz="8" w:space="0" w:color="auto"/>
            </w:tcBorders>
            <w:shd w:val="clear" w:color="auto" w:fill="auto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1" w:type="dxa"/>
            <w:tcBorders>
              <w:left w:val="single" w:sz="8" w:space="0" w:color="auto"/>
            </w:tcBorders>
            <w:shd w:val="clear" w:color="auto" w:fill="auto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  <w:shd w:val="clear" w:color="auto" w:fill="auto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1" w:type="dxa"/>
            <w:tcBorders>
              <w:left w:val="single" w:sz="8" w:space="0" w:color="auto"/>
            </w:tcBorders>
            <w:shd w:val="clear" w:color="auto" w:fill="auto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3" w:type="dxa"/>
            <w:tcBorders>
              <w:left w:val="single" w:sz="8" w:space="0" w:color="auto"/>
            </w:tcBorders>
            <w:shd w:val="clear" w:color="auto" w:fill="auto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A3367A" w:rsidRPr="00A3367A" w:rsidTr="00A3367A">
        <w:trPr>
          <w:trHeight w:val="20"/>
        </w:trPr>
        <w:tc>
          <w:tcPr>
            <w:tcW w:w="567" w:type="dxa"/>
            <w:shd w:val="clear" w:color="auto" w:fill="auto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1.1.6</w:t>
            </w:r>
          </w:p>
        </w:tc>
        <w:tc>
          <w:tcPr>
            <w:tcW w:w="1560" w:type="dxa"/>
            <w:shd w:val="clear" w:color="auto" w:fill="auto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6</w:t>
            </w:r>
          </w:p>
        </w:tc>
        <w:tc>
          <w:tcPr>
            <w:tcW w:w="2702" w:type="dxa"/>
            <w:shd w:val="clear" w:color="auto" w:fill="auto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3367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Расходы, направленные на освобождение от платы, взимаемой за присмотр и уход за детьми мобилизованных, в муниципальных образовательных организациях Мокшанского района Пензенской области, реализующих образовательную программу дошкольного образования, на территории Пензенской области из резервного фонда Правительства Пензенской области</w:t>
            </w:r>
            <w:proofErr w:type="gramEnd"/>
          </w:p>
        </w:tc>
        <w:tc>
          <w:tcPr>
            <w:tcW w:w="1550" w:type="dxa"/>
            <w:shd w:val="clear" w:color="auto" w:fill="auto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  <w:shd w:val="clear" w:color="auto" w:fill="auto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shd w:val="clear" w:color="auto" w:fill="auto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shd w:val="clear" w:color="auto" w:fill="auto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6" w:type="dxa"/>
            <w:shd w:val="clear" w:color="auto" w:fill="auto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0110120501</w:t>
            </w:r>
          </w:p>
        </w:tc>
        <w:tc>
          <w:tcPr>
            <w:tcW w:w="576" w:type="dxa"/>
            <w:shd w:val="clear" w:color="auto" w:fill="auto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84" w:type="dxa"/>
            <w:tcBorders>
              <w:left w:val="single" w:sz="8" w:space="0" w:color="auto"/>
            </w:tcBorders>
            <w:shd w:val="clear" w:color="auto" w:fill="auto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58,7</w:t>
            </w:r>
          </w:p>
        </w:tc>
        <w:tc>
          <w:tcPr>
            <w:tcW w:w="1001" w:type="dxa"/>
            <w:tcBorders>
              <w:left w:val="single" w:sz="8" w:space="0" w:color="auto"/>
            </w:tcBorders>
            <w:shd w:val="clear" w:color="auto" w:fill="auto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  <w:shd w:val="clear" w:color="auto" w:fill="auto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1" w:type="dxa"/>
            <w:tcBorders>
              <w:left w:val="single" w:sz="8" w:space="0" w:color="auto"/>
            </w:tcBorders>
            <w:shd w:val="clear" w:color="auto" w:fill="auto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3" w:type="dxa"/>
            <w:tcBorders>
              <w:left w:val="single" w:sz="8" w:space="0" w:color="auto"/>
            </w:tcBorders>
            <w:shd w:val="clear" w:color="auto" w:fill="auto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A3367A" w:rsidRPr="00A3367A" w:rsidTr="00A3367A">
        <w:trPr>
          <w:trHeight w:val="20"/>
        </w:trPr>
        <w:tc>
          <w:tcPr>
            <w:tcW w:w="56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156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2702" w:type="dxa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Модернизация системы общего образования, создание условий для равного доступа к качественному образованию детей с ограниченными возможностями, создание единой информационной системы сферы образования района, переход на новые образовательные стандарты, изменение школьной инфраструктуры, формирование здорового образа жизни</w:t>
            </w:r>
          </w:p>
        </w:tc>
        <w:tc>
          <w:tcPr>
            <w:tcW w:w="155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175287,5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168456,1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178951,1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177797,3</w:t>
            </w:r>
          </w:p>
        </w:tc>
        <w:tc>
          <w:tcPr>
            <w:tcW w:w="1133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160018,1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160018,1</w:t>
            </w:r>
          </w:p>
        </w:tc>
      </w:tr>
      <w:tr w:rsidR="00A3367A" w:rsidRPr="00A3367A" w:rsidTr="00A3367A">
        <w:trPr>
          <w:trHeight w:val="20"/>
        </w:trPr>
        <w:tc>
          <w:tcPr>
            <w:tcW w:w="56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156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2702" w:type="dxa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муниципальных учреждений (общеобразовательных организаций)</w:t>
            </w:r>
          </w:p>
        </w:tc>
        <w:tc>
          <w:tcPr>
            <w:tcW w:w="155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общеобразо-вательные</w:t>
            </w:r>
            <w:proofErr w:type="spellEnd"/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подведомствен-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Управлению образованием</w:t>
            </w: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0110205140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0110205140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13461,5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16005,9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4800,7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20204,7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22917,5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22981,1</w:t>
            </w:r>
          </w:p>
        </w:tc>
        <w:tc>
          <w:tcPr>
            <w:tcW w:w="1133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13218,9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13218,9</w:t>
            </w:r>
          </w:p>
        </w:tc>
      </w:tr>
      <w:tr w:rsidR="00A3367A" w:rsidRPr="00A3367A" w:rsidTr="00A3367A">
        <w:trPr>
          <w:trHeight w:val="20"/>
        </w:trPr>
        <w:tc>
          <w:tcPr>
            <w:tcW w:w="56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156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2702" w:type="dxa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</w:t>
            </w: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муниципальных общеобразовательных организаций</w:t>
            </w:r>
          </w:p>
        </w:tc>
        <w:tc>
          <w:tcPr>
            <w:tcW w:w="155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Управление образованием, </w:t>
            </w:r>
            <w:proofErr w:type="spellStart"/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общеобразо-вательные</w:t>
            </w:r>
            <w:proofErr w:type="spellEnd"/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подведомствен-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Управлению образованием</w:t>
            </w: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974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0110276210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0110276210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121159,2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1028,4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120993,6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1377,8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133985,5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1567,7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133364,8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1628,0</w:t>
            </w:r>
          </w:p>
        </w:tc>
        <w:tc>
          <w:tcPr>
            <w:tcW w:w="1133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124094,5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1809,9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124094,5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1809,9</w:t>
            </w:r>
          </w:p>
        </w:tc>
      </w:tr>
      <w:tr w:rsidR="00A3367A" w:rsidRPr="00A3367A" w:rsidTr="00A3367A">
        <w:trPr>
          <w:trHeight w:val="20"/>
        </w:trPr>
        <w:tc>
          <w:tcPr>
            <w:tcW w:w="56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1.2.3</w:t>
            </w:r>
          </w:p>
        </w:tc>
        <w:tc>
          <w:tcPr>
            <w:tcW w:w="156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2702" w:type="dxa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(субсидии для финансирования расходов, возникающих в связи с предоставлением льгот на питание в школьных столовых обучающимся из малообеспеченных семей)</w:t>
            </w:r>
          </w:p>
        </w:tc>
        <w:tc>
          <w:tcPr>
            <w:tcW w:w="1550" w:type="dxa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общеобразо-вательные</w:t>
            </w:r>
            <w:proofErr w:type="spellEnd"/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подведомствен-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Управлению образованием</w:t>
            </w: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0110205310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798,4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677,0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3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A3367A" w:rsidRPr="00A3367A" w:rsidTr="00A3367A">
        <w:trPr>
          <w:trHeight w:val="1437"/>
        </w:trPr>
        <w:tc>
          <w:tcPr>
            <w:tcW w:w="56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1.2.4</w:t>
            </w:r>
          </w:p>
        </w:tc>
        <w:tc>
          <w:tcPr>
            <w:tcW w:w="156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2702" w:type="dxa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Капитальный ремонт муниципальных общеобразовательных организаций</w:t>
            </w:r>
          </w:p>
        </w:tc>
        <w:tc>
          <w:tcPr>
            <w:tcW w:w="1550" w:type="dxa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общеобразо-вательные</w:t>
            </w:r>
            <w:proofErr w:type="spellEnd"/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подведомствен-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Управлению образованием</w:t>
            </w: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</w:t>
            </w: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</w:t>
            </w: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0110273410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</w:t>
            </w: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M</w:t>
            </w: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661,4</w:t>
            </w:r>
          </w:p>
        </w:tc>
        <w:tc>
          <w:tcPr>
            <w:tcW w:w="1001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1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3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A3367A" w:rsidRPr="00A3367A" w:rsidTr="00A3367A">
        <w:trPr>
          <w:trHeight w:val="1549"/>
        </w:trPr>
        <w:tc>
          <w:tcPr>
            <w:tcW w:w="56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1.2.5</w:t>
            </w:r>
          </w:p>
        </w:tc>
        <w:tc>
          <w:tcPr>
            <w:tcW w:w="156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2702" w:type="dxa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50" w:type="dxa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общеобразо-вательные</w:t>
            </w:r>
            <w:proofErr w:type="spellEnd"/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подведомствен-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Управлению образованием</w:t>
            </w: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0110253030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10255,0</w:t>
            </w:r>
          </w:p>
        </w:tc>
        <w:tc>
          <w:tcPr>
            <w:tcW w:w="1001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10077,5</w:t>
            </w:r>
          </w:p>
        </w:tc>
        <w:tc>
          <w:tcPr>
            <w:tcW w:w="984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10155,6</w:t>
            </w:r>
          </w:p>
        </w:tc>
        <w:tc>
          <w:tcPr>
            <w:tcW w:w="1001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10155,6</w:t>
            </w:r>
          </w:p>
        </w:tc>
        <w:tc>
          <w:tcPr>
            <w:tcW w:w="1133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10468,1</w:t>
            </w:r>
          </w:p>
        </w:tc>
        <w:tc>
          <w:tcPr>
            <w:tcW w:w="984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10468,1</w:t>
            </w:r>
          </w:p>
        </w:tc>
      </w:tr>
      <w:tr w:rsidR="00A3367A" w:rsidRPr="00A3367A" w:rsidTr="00A3367A">
        <w:trPr>
          <w:trHeight w:val="447"/>
        </w:trPr>
        <w:tc>
          <w:tcPr>
            <w:tcW w:w="56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1.2.6</w:t>
            </w:r>
          </w:p>
        </w:tc>
        <w:tc>
          <w:tcPr>
            <w:tcW w:w="156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6</w:t>
            </w:r>
          </w:p>
        </w:tc>
        <w:tc>
          <w:tcPr>
            <w:tcW w:w="2702" w:type="dxa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Пензенской области, в части оплаты стоимости условного (минимального) набора продуктов питания</w:t>
            </w:r>
          </w:p>
        </w:tc>
        <w:tc>
          <w:tcPr>
            <w:tcW w:w="1550" w:type="dxa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общеобразо-вательные</w:t>
            </w:r>
            <w:proofErr w:type="spellEnd"/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подведомствен-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Управлению образованием</w:t>
            </w: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01102L3040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01102L3040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01102L3040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8585,0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279,9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455,8</w:t>
            </w:r>
          </w:p>
        </w:tc>
        <w:tc>
          <w:tcPr>
            <w:tcW w:w="1001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9079,5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296,1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493,5</w:t>
            </w:r>
          </w:p>
        </w:tc>
        <w:tc>
          <w:tcPr>
            <w:tcW w:w="984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9079,5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296,1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493,5</w:t>
            </w:r>
          </w:p>
        </w:tc>
        <w:tc>
          <w:tcPr>
            <w:tcW w:w="1001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8569,1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182,4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460,6</w:t>
            </w:r>
          </w:p>
        </w:tc>
        <w:tc>
          <w:tcPr>
            <w:tcW w:w="1133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8783,1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286,4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477,3</w:t>
            </w:r>
          </w:p>
        </w:tc>
        <w:tc>
          <w:tcPr>
            <w:tcW w:w="984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8783,1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286,4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477,3</w:t>
            </w:r>
          </w:p>
        </w:tc>
      </w:tr>
      <w:tr w:rsidR="00A3367A" w:rsidRPr="00A3367A" w:rsidTr="00A3367A">
        <w:trPr>
          <w:trHeight w:val="447"/>
        </w:trPr>
        <w:tc>
          <w:tcPr>
            <w:tcW w:w="56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1.2.7.</w:t>
            </w:r>
          </w:p>
        </w:tc>
        <w:tc>
          <w:tcPr>
            <w:tcW w:w="156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7</w:t>
            </w:r>
          </w:p>
        </w:tc>
        <w:tc>
          <w:tcPr>
            <w:tcW w:w="2702" w:type="dxa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Пензенской области, в части затрат, связанных с приготовлением горячего питания организациями общественного питания образовательных организаций для обслуживания обучающихся</w:t>
            </w:r>
          </w:p>
        </w:tc>
        <w:tc>
          <w:tcPr>
            <w:tcW w:w="1550" w:type="dxa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общеобразо-вательные</w:t>
            </w:r>
            <w:proofErr w:type="spellEnd"/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подведомствен-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Управлению образованием</w:t>
            </w: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01102S3040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01102S3040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1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1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3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A3367A" w:rsidRPr="00A3367A" w:rsidTr="00A3367A">
        <w:trPr>
          <w:trHeight w:val="447"/>
        </w:trPr>
        <w:tc>
          <w:tcPr>
            <w:tcW w:w="56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1.2.8</w:t>
            </w:r>
          </w:p>
        </w:tc>
        <w:tc>
          <w:tcPr>
            <w:tcW w:w="156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8</w:t>
            </w:r>
          </w:p>
        </w:tc>
        <w:tc>
          <w:tcPr>
            <w:tcW w:w="2702" w:type="dxa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отдельных государственных полномочий Пензенской области по </w:t>
            </w: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осуществлению денежных выплат молодым специалистам (педагогическим работникам) муниципальных общеобразовательных организаций и муниципальных дошкольных образовательных организаций, общеобразовательных организаций и образовательных организаций дополнительного образования</w:t>
            </w:r>
          </w:p>
        </w:tc>
        <w:tc>
          <w:tcPr>
            <w:tcW w:w="1550" w:type="dxa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Управление образованием, организации </w:t>
            </w:r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подведомствен-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974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0110276240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455,7</w:t>
            </w:r>
          </w:p>
        </w:tc>
        <w:tc>
          <w:tcPr>
            <w:tcW w:w="1001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455,7</w:t>
            </w:r>
          </w:p>
        </w:tc>
        <w:tc>
          <w:tcPr>
            <w:tcW w:w="984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455,7</w:t>
            </w:r>
          </w:p>
        </w:tc>
        <w:tc>
          <w:tcPr>
            <w:tcW w:w="1001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455,7</w:t>
            </w:r>
          </w:p>
        </w:tc>
        <w:tc>
          <w:tcPr>
            <w:tcW w:w="1133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364,6</w:t>
            </w:r>
          </w:p>
        </w:tc>
        <w:tc>
          <w:tcPr>
            <w:tcW w:w="984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364,6</w:t>
            </w:r>
          </w:p>
        </w:tc>
      </w:tr>
      <w:tr w:rsidR="00A3367A" w:rsidRPr="00A3367A" w:rsidTr="00A3367A">
        <w:trPr>
          <w:trHeight w:val="447"/>
        </w:trPr>
        <w:tc>
          <w:tcPr>
            <w:tcW w:w="56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1.2.9</w:t>
            </w:r>
          </w:p>
        </w:tc>
        <w:tc>
          <w:tcPr>
            <w:tcW w:w="156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9</w:t>
            </w:r>
          </w:p>
        </w:tc>
        <w:tc>
          <w:tcPr>
            <w:tcW w:w="2702" w:type="dxa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Капитальный ремонт кровли здания МБОУ СОШ №1 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 Мокшан</w:t>
            </w:r>
          </w:p>
        </w:tc>
        <w:tc>
          <w:tcPr>
            <w:tcW w:w="1550" w:type="dxa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0110205350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1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1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3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A3367A" w:rsidRPr="00A3367A" w:rsidTr="00A3367A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1.2.10</w:t>
            </w:r>
          </w:p>
        </w:tc>
        <w:tc>
          <w:tcPr>
            <w:tcW w:w="156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10</w:t>
            </w:r>
          </w:p>
        </w:tc>
        <w:tc>
          <w:tcPr>
            <w:tcW w:w="2702" w:type="dxa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здоровья, осваивающих образовательные программы начального общего, основного общего и среднего общего образования на дому в соответствии с Законом Пензенской области от 04.07.2013 № 2413-ЗПО «Об образовании в Пензенской области»</w:t>
            </w:r>
          </w:p>
        </w:tc>
        <w:tc>
          <w:tcPr>
            <w:tcW w:w="1550" w:type="dxa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0110277500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417,0</w:t>
            </w:r>
          </w:p>
        </w:tc>
        <w:tc>
          <w:tcPr>
            <w:tcW w:w="1001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1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3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515,3</w:t>
            </w:r>
          </w:p>
        </w:tc>
        <w:tc>
          <w:tcPr>
            <w:tcW w:w="984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515,3</w:t>
            </w:r>
          </w:p>
        </w:tc>
      </w:tr>
      <w:tr w:rsidR="00A3367A" w:rsidRPr="00A3367A" w:rsidTr="00A3367A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1.2.11</w:t>
            </w:r>
          </w:p>
        </w:tc>
        <w:tc>
          <w:tcPr>
            <w:tcW w:w="156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11</w:t>
            </w:r>
          </w:p>
        </w:tc>
        <w:tc>
          <w:tcPr>
            <w:tcW w:w="2702" w:type="dxa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Модернизация пищеблоков в муниципальных общеобразовательных организациях, реализующих программы начального общего, основного общего и среднего общего образования</w:t>
            </w:r>
          </w:p>
        </w:tc>
        <w:tc>
          <w:tcPr>
            <w:tcW w:w="1550" w:type="dxa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</w:t>
            </w: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S1080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</w:t>
            </w: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S1080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1</w:t>
            </w: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634,4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16,5</w:t>
            </w:r>
          </w:p>
        </w:tc>
        <w:tc>
          <w:tcPr>
            <w:tcW w:w="1001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1.2.12</w:t>
            </w:r>
          </w:p>
        </w:tc>
        <w:tc>
          <w:tcPr>
            <w:tcW w:w="156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12</w:t>
            </w:r>
          </w:p>
        </w:tc>
        <w:tc>
          <w:tcPr>
            <w:tcW w:w="2702" w:type="dxa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Предоставление бесплатного двухразового горячего питания (завтрак, обед) детям мобилизованных, обучающимся в 1-11 классах в муниципальных образовательных организациях Мокшанского района Пензенской области из резервного фонда Правительства Пензенской области</w:t>
            </w:r>
          </w:p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0110220502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73,4</w:t>
            </w:r>
          </w:p>
        </w:tc>
        <w:tc>
          <w:tcPr>
            <w:tcW w:w="1001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1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3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A3367A" w:rsidRPr="00A3367A" w:rsidTr="00A3367A">
        <w:trPr>
          <w:trHeight w:val="765"/>
        </w:trPr>
        <w:tc>
          <w:tcPr>
            <w:tcW w:w="56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1.3</w:t>
            </w:r>
          </w:p>
        </w:tc>
        <w:tc>
          <w:tcPr>
            <w:tcW w:w="156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3</w:t>
            </w:r>
          </w:p>
        </w:tc>
        <w:tc>
          <w:tcPr>
            <w:tcW w:w="2702" w:type="dxa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муниципальной системы дополнительного образования, развитие системы поддержки талантливых детей</w:t>
            </w:r>
          </w:p>
        </w:tc>
        <w:tc>
          <w:tcPr>
            <w:tcW w:w="1550" w:type="dxa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26428,6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27789,9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29437,8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27757,9</w:t>
            </w:r>
          </w:p>
        </w:tc>
        <w:tc>
          <w:tcPr>
            <w:tcW w:w="1133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22868,7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22868,7</w:t>
            </w:r>
          </w:p>
        </w:tc>
      </w:tr>
      <w:tr w:rsidR="00A3367A" w:rsidRPr="00A3367A" w:rsidTr="00A3367A">
        <w:trPr>
          <w:trHeight w:val="1527"/>
        </w:trPr>
        <w:tc>
          <w:tcPr>
            <w:tcW w:w="56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1.3.1</w:t>
            </w:r>
          </w:p>
        </w:tc>
        <w:tc>
          <w:tcPr>
            <w:tcW w:w="156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2702" w:type="dxa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(оказания услуг) муниципальных учреждений (организаций дополнительного образования)</w:t>
            </w:r>
          </w:p>
        </w:tc>
        <w:tc>
          <w:tcPr>
            <w:tcW w:w="1550" w:type="dxa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spellStart"/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дополнитель-ного</w:t>
            </w:r>
            <w:proofErr w:type="spellEnd"/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образования, подведомствен-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0110305160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0110305160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316,8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15583,3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tcBorders>
              <w:righ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305,8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14932,3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15389,8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15483,7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15465,6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15465,6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602"/>
        </w:trPr>
        <w:tc>
          <w:tcPr>
            <w:tcW w:w="56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1.3.2</w:t>
            </w:r>
          </w:p>
        </w:tc>
        <w:tc>
          <w:tcPr>
            <w:tcW w:w="156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2702" w:type="dxa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</w:t>
            </w:r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труда педагогических работников муниципальных учреждений дополнительного образования детей</w:t>
            </w:r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Указом Президента Российской Федерации от 1 июня 2012 года № 761 «О Национальной стратегии действий в интересах детей на 2012 - 2017 годы» (организаций дополнительного образования)</w:t>
            </w:r>
          </w:p>
        </w:tc>
        <w:tc>
          <w:tcPr>
            <w:tcW w:w="1550" w:type="dxa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spellStart"/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дополнитель-ного</w:t>
            </w:r>
            <w:proofErr w:type="spellEnd"/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образования, подведомствен-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0110371052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</w:t>
            </w: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Z</w:t>
            </w: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2773,9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2666,5</w:t>
            </w:r>
          </w:p>
        </w:tc>
        <w:tc>
          <w:tcPr>
            <w:tcW w:w="1001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3129,2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4557,2</w:t>
            </w:r>
          </w:p>
        </w:tc>
        <w:tc>
          <w:tcPr>
            <w:tcW w:w="984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3535,9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4846,7</w:t>
            </w:r>
          </w:p>
        </w:tc>
        <w:tc>
          <w:tcPr>
            <w:tcW w:w="1001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3654,3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5402,0</w:t>
            </w:r>
          </w:p>
        </w:tc>
        <w:tc>
          <w:tcPr>
            <w:tcW w:w="1133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3944,3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1366,0</w:t>
            </w:r>
          </w:p>
        </w:tc>
        <w:tc>
          <w:tcPr>
            <w:tcW w:w="984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3944,3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1366,0</w:t>
            </w:r>
          </w:p>
        </w:tc>
      </w:tr>
      <w:tr w:rsidR="00A3367A" w:rsidRPr="00A3367A" w:rsidTr="00A3367A">
        <w:trPr>
          <w:trHeight w:val="597"/>
        </w:trPr>
        <w:tc>
          <w:tcPr>
            <w:tcW w:w="56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1.3.3</w:t>
            </w:r>
          </w:p>
        </w:tc>
        <w:tc>
          <w:tcPr>
            <w:tcW w:w="156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2702" w:type="dxa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в связи с увеличением минимального </w:t>
            </w:r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размера оплаты труда</w:t>
            </w:r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(организаций дополнительного образования)</w:t>
            </w:r>
          </w:p>
        </w:tc>
        <w:tc>
          <w:tcPr>
            <w:tcW w:w="1550" w:type="dxa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spellStart"/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дополнитель-ного</w:t>
            </w:r>
            <w:proofErr w:type="spellEnd"/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образования, подведомствен-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0110371053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</w:t>
            </w: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Z</w:t>
            </w: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1053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1361,0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501,6</w:t>
            </w:r>
          </w:p>
        </w:tc>
        <w:tc>
          <w:tcPr>
            <w:tcW w:w="1001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2576,0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641,9</w:t>
            </w:r>
          </w:p>
        </w:tc>
        <w:tc>
          <w:tcPr>
            <w:tcW w:w="984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2576,0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641,9</w:t>
            </w:r>
          </w:p>
        </w:tc>
        <w:tc>
          <w:tcPr>
            <w:tcW w:w="1001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2576,0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641,9</w:t>
            </w:r>
          </w:p>
        </w:tc>
        <w:tc>
          <w:tcPr>
            <w:tcW w:w="1133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1988,3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104,5</w:t>
            </w:r>
          </w:p>
        </w:tc>
        <w:tc>
          <w:tcPr>
            <w:tcW w:w="984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1988,3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104,5</w:t>
            </w:r>
          </w:p>
        </w:tc>
      </w:tr>
      <w:tr w:rsidR="00A3367A" w:rsidRPr="00A3367A" w:rsidTr="00A3367A">
        <w:trPr>
          <w:trHeight w:val="597"/>
        </w:trPr>
        <w:tc>
          <w:tcPr>
            <w:tcW w:w="56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1.3.4</w:t>
            </w:r>
          </w:p>
        </w:tc>
        <w:tc>
          <w:tcPr>
            <w:tcW w:w="156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2702" w:type="dxa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1550" w:type="dxa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0110305170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1692,0</w:t>
            </w:r>
          </w:p>
        </w:tc>
        <w:tc>
          <w:tcPr>
            <w:tcW w:w="1001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1647,5</w:t>
            </w:r>
          </w:p>
        </w:tc>
        <w:tc>
          <w:tcPr>
            <w:tcW w:w="984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2447,5</w:t>
            </w:r>
          </w:p>
        </w:tc>
        <w:tc>
          <w:tcPr>
            <w:tcW w:w="1001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3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A3367A" w:rsidRPr="00A3367A" w:rsidTr="00A3367A">
        <w:trPr>
          <w:trHeight w:val="597"/>
        </w:trPr>
        <w:tc>
          <w:tcPr>
            <w:tcW w:w="56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1.3.5</w:t>
            </w:r>
          </w:p>
        </w:tc>
        <w:tc>
          <w:tcPr>
            <w:tcW w:w="156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2702" w:type="dxa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Ремонт здания МБОУ ДО ДЮСШ 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 Мокшан</w:t>
            </w:r>
          </w:p>
        </w:tc>
        <w:tc>
          <w:tcPr>
            <w:tcW w:w="1550" w:type="dxa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spellStart"/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дополнитель-ного</w:t>
            </w:r>
            <w:proofErr w:type="spellEnd"/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образования, подведомствен-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0110305370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1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1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3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A3367A" w:rsidRPr="00A3367A" w:rsidTr="00A3367A">
        <w:trPr>
          <w:trHeight w:val="597"/>
        </w:trPr>
        <w:tc>
          <w:tcPr>
            <w:tcW w:w="56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1.3.6</w:t>
            </w:r>
          </w:p>
        </w:tc>
        <w:tc>
          <w:tcPr>
            <w:tcW w:w="156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6</w:t>
            </w:r>
          </w:p>
        </w:tc>
        <w:tc>
          <w:tcPr>
            <w:tcW w:w="2702" w:type="dxa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за счет субсидии из бюджета 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Бековского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района Пензенской области (организаций дополнительного образования)</w:t>
            </w:r>
          </w:p>
        </w:tc>
        <w:tc>
          <w:tcPr>
            <w:tcW w:w="1550" w:type="dxa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spellStart"/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дополнитель-ного</w:t>
            </w:r>
            <w:proofErr w:type="spellEnd"/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образования, подведомствен-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</w:t>
            </w: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образованием</w:t>
            </w: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974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0110379031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1532,0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597"/>
        </w:trPr>
        <w:tc>
          <w:tcPr>
            <w:tcW w:w="56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1.3.7</w:t>
            </w:r>
          </w:p>
        </w:tc>
        <w:tc>
          <w:tcPr>
            <w:tcW w:w="156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7</w:t>
            </w:r>
          </w:p>
        </w:tc>
        <w:tc>
          <w:tcPr>
            <w:tcW w:w="2702" w:type="dxa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в </w:t>
            </w:r>
            <w:proofErr w:type="gramStart"/>
            <w:r w:rsidRPr="00A3367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целях</w:t>
            </w:r>
            <w:proofErr w:type="gramEnd"/>
            <w:r w:rsidRPr="00A3367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софинансирования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3367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которых</w:t>
            </w:r>
            <w:proofErr w:type="gramEnd"/>
            <w:r w:rsidRPr="00A3367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предоставляется субсидия из бюджета 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Бековоскго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района Пензенской области бюджету муниципального образования (организаций дополнительного образования)</w:t>
            </w:r>
          </w:p>
        </w:tc>
        <w:tc>
          <w:tcPr>
            <w:tcW w:w="1550" w:type="dxa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spellStart"/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дополнитель-ного</w:t>
            </w:r>
            <w:proofErr w:type="spellEnd"/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образования, подведомствен-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0110379032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1001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20"/>
        </w:trPr>
        <w:tc>
          <w:tcPr>
            <w:tcW w:w="56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156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4</w:t>
            </w:r>
          </w:p>
        </w:tc>
        <w:tc>
          <w:tcPr>
            <w:tcW w:w="2702" w:type="dxa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Социальная поддержка работников системы образования</w:t>
            </w:r>
          </w:p>
        </w:tc>
        <w:tc>
          <w:tcPr>
            <w:tcW w:w="1550" w:type="dxa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15862,2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20210,2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20789,8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21843,4</w:t>
            </w:r>
          </w:p>
        </w:tc>
        <w:tc>
          <w:tcPr>
            <w:tcW w:w="1133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22397,8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22397,8</w:t>
            </w:r>
          </w:p>
        </w:tc>
      </w:tr>
      <w:tr w:rsidR="00A3367A" w:rsidRPr="00A3367A" w:rsidTr="00A3367A">
        <w:trPr>
          <w:trHeight w:val="20"/>
        </w:trPr>
        <w:tc>
          <w:tcPr>
            <w:tcW w:w="56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1.4.1</w:t>
            </w:r>
          </w:p>
        </w:tc>
        <w:tc>
          <w:tcPr>
            <w:tcW w:w="156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2702" w:type="dxa"/>
          </w:tcPr>
          <w:p w:rsidR="00A3367A" w:rsidRPr="00A3367A" w:rsidRDefault="00A3367A" w:rsidP="00A3367A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предоставлению мер социальной поддержки педагогическим работникам государственных образовательных учреждений Пензенской области и муниципальных образовательных учреждений, работающим и проживающим в сельской местности, рабочих поселках (поселках городского типа) на территории Пензенской области, и педагогическим работникам образовательных учреждений, вышедшим на пенсию и проживающим в сельской местности, рабочих поселках (поселках городского типа) на территории Пензенской области, если общий стаж их</w:t>
            </w:r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работы в образовательных учреждениях в сельской местности, рабочих поселках (поселках городского типа) составляет не менее 10 лет</w:t>
            </w:r>
          </w:p>
        </w:tc>
        <w:tc>
          <w:tcPr>
            <w:tcW w:w="1550" w:type="dxa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0110474240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0110474240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15318,2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68,4</w:t>
            </w:r>
          </w:p>
        </w:tc>
        <w:tc>
          <w:tcPr>
            <w:tcW w:w="1001" w:type="dxa"/>
            <w:shd w:val="clear" w:color="auto" w:fill="auto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19311,0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96,6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19720,2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98,6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20771,0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103,8</w:t>
            </w:r>
          </w:p>
        </w:tc>
        <w:tc>
          <w:tcPr>
            <w:tcW w:w="1133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20621,3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103,1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20621,3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103,1</w:t>
            </w:r>
          </w:p>
        </w:tc>
      </w:tr>
      <w:tr w:rsidR="00A3367A" w:rsidRPr="00A3367A" w:rsidTr="00A3367A">
        <w:trPr>
          <w:trHeight w:val="20"/>
        </w:trPr>
        <w:tc>
          <w:tcPr>
            <w:tcW w:w="56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1.4.2</w:t>
            </w:r>
          </w:p>
        </w:tc>
        <w:tc>
          <w:tcPr>
            <w:tcW w:w="156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2702" w:type="dxa"/>
          </w:tcPr>
          <w:p w:rsidR="00A3367A" w:rsidRPr="00A3367A" w:rsidRDefault="00A3367A" w:rsidP="00A3367A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части родительской платы за присмотр и уход за детьми в государственных и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50" w:type="dxa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0110476010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475,6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802,6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971,0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968,6</w:t>
            </w:r>
          </w:p>
        </w:tc>
        <w:tc>
          <w:tcPr>
            <w:tcW w:w="1133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1673,4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1673,4</w:t>
            </w:r>
          </w:p>
        </w:tc>
      </w:tr>
      <w:tr w:rsidR="00A3367A" w:rsidRPr="00A3367A" w:rsidTr="00A3367A">
        <w:trPr>
          <w:trHeight w:val="1170"/>
        </w:trPr>
        <w:tc>
          <w:tcPr>
            <w:tcW w:w="56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156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5</w:t>
            </w:r>
          </w:p>
        </w:tc>
        <w:tc>
          <w:tcPr>
            <w:tcW w:w="2702" w:type="dxa"/>
          </w:tcPr>
          <w:p w:rsidR="00A3367A" w:rsidRPr="00A3367A" w:rsidRDefault="00A3367A" w:rsidP="00A3367A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государственной политики в сфере защиты детей-сирот и детей, оставшихся без попечения родителей</w:t>
            </w:r>
          </w:p>
        </w:tc>
        <w:tc>
          <w:tcPr>
            <w:tcW w:w="1550" w:type="dxa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10306,4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13794,1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14619,9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15125,8</w:t>
            </w:r>
          </w:p>
        </w:tc>
        <w:tc>
          <w:tcPr>
            <w:tcW w:w="1133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14981,0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14981,0</w:t>
            </w:r>
          </w:p>
        </w:tc>
      </w:tr>
      <w:tr w:rsidR="00A3367A" w:rsidRPr="00A3367A" w:rsidTr="00A3367A">
        <w:trPr>
          <w:trHeight w:val="20"/>
        </w:trPr>
        <w:tc>
          <w:tcPr>
            <w:tcW w:w="567" w:type="dxa"/>
            <w:vMerge w:val="restart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1.5.1</w:t>
            </w:r>
          </w:p>
        </w:tc>
        <w:tc>
          <w:tcPr>
            <w:tcW w:w="1560" w:type="dxa"/>
            <w:vMerge w:val="restart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2702" w:type="dxa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1550" w:type="dxa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586,8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640,1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675,3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700,7</w:t>
            </w:r>
          </w:p>
        </w:tc>
        <w:tc>
          <w:tcPr>
            <w:tcW w:w="1133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614,3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614,3</w:t>
            </w:r>
          </w:p>
        </w:tc>
      </w:tr>
      <w:tr w:rsidR="00A3367A" w:rsidRPr="00A3367A" w:rsidTr="00A3367A">
        <w:trPr>
          <w:trHeight w:val="20"/>
        </w:trPr>
        <w:tc>
          <w:tcPr>
            <w:tcW w:w="567" w:type="dxa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02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0110574330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345,1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376,1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388,2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403,7</w:t>
            </w:r>
          </w:p>
        </w:tc>
        <w:tc>
          <w:tcPr>
            <w:tcW w:w="1133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362,5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362,5</w:t>
            </w:r>
          </w:p>
        </w:tc>
      </w:tr>
      <w:tr w:rsidR="00A3367A" w:rsidRPr="00A3367A" w:rsidTr="00A3367A">
        <w:trPr>
          <w:trHeight w:val="20"/>
        </w:trPr>
        <w:tc>
          <w:tcPr>
            <w:tcW w:w="567" w:type="dxa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02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0110574330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72,7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80,8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84,9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88,3</w:t>
            </w:r>
          </w:p>
        </w:tc>
        <w:tc>
          <w:tcPr>
            <w:tcW w:w="1133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76,4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76,4</w:t>
            </w:r>
          </w:p>
        </w:tc>
      </w:tr>
      <w:tr w:rsidR="00A3367A" w:rsidRPr="00A3367A" w:rsidTr="00A3367A">
        <w:trPr>
          <w:trHeight w:val="20"/>
        </w:trPr>
        <w:tc>
          <w:tcPr>
            <w:tcW w:w="567" w:type="dxa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02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0110574330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123,0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137,8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142,9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148,6</w:t>
            </w:r>
          </w:p>
        </w:tc>
        <w:tc>
          <w:tcPr>
            <w:tcW w:w="1133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132,5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132,5</w:t>
            </w:r>
          </w:p>
        </w:tc>
      </w:tr>
      <w:tr w:rsidR="00A3367A" w:rsidRPr="00A3367A" w:rsidTr="00A3367A">
        <w:trPr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02" w:type="dxa"/>
            <w:vMerge/>
            <w:tcBorders>
              <w:bottom w:val="single" w:sz="4" w:space="0" w:color="auto"/>
            </w:tcBorders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vMerge/>
            <w:tcBorders>
              <w:bottom w:val="single" w:sz="4" w:space="0" w:color="auto"/>
            </w:tcBorders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  <w:tcBorders>
              <w:bottom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tcBorders>
              <w:bottom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bottom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0110574330</w:t>
            </w: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84" w:type="dxa"/>
            <w:tcBorders>
              <w:left w:val="single" w:sz="8" w:space="0" w:color="auto"/>
              <w:bottom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46,0</w:t>
            </w:r>
          </w:p>
        </w:tc>
        <w:tc>
          <w:tcPr>
            <w:tcW w:w="1001" w:type="dxa"/>
            <w:tcBorders>
              <w:left w:val="single" w:sz="8" w:space="0" w:color="auto"/>
              <w:bottom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45,4</w:t>
            </w:r>
          </w:p>
        </w:tc>
        <w:tc>
          <w:tcPr>
            <w:tcW w:w="984" w:type="dxa"/>
            <w:tcBorders>
              <w:left w:val="single" w:sz="8" w:space="0" w:color="auto"/>
              <w:bottom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59,3</w:t>
            </w:r>
          </w:p>
        </w:tc>
        <w:tc>
          <w:tcPr>
            <w:tcW w:w="1001" w:type="dxa"/>
            <w:tcBorders>
              <w:left w:val="single" w:sz="8" w:space="0" w:color="auto"/>
              <w:bottom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60,1</w:t>
            </w:r>
          </w:p>
        </w:tc>
        <w:tc>
          <w:tcPr>
            <w:tcW w:w="1133" w:type="dxa"/>
            <w:tcBorders>
              <w:left w:val="single" w:sz="8" w:space="0" w:color="auto"/>
              <w:bottom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42,9</w:t>
            </w:r>
          </w:p>
        </w:tc>
        <w:tc>
          <w:tcPr>
            <w:tcW w:w="984" w:type="dxa"/>
            <w:tcBorders>
              <w:left w:val="single" w:sz="8" w:space="0" w:color="auto"/>
              <w:bottom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42,9</w:t>
            </w:r>
          </w:p>
        </w:tc>
      </w:tr>
      <w:tr w:rsidR="00A3367A" w:rsidRPr="00A3367A" w:rsidTr="00A3367A">
        <w:trPr>
          <w:trHeight w:val="364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1.5.2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27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поддержки, установленных Законом Пензенской области от 12.09.2006 № 1098-ЗПО</w:t>
            </w:r>
          </w:p>
        </w:tc>
        <w:tc>
          <w:tcPr>
            <w:tcW w:w="15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9719,6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13154,0</w:t>
            </w:r>
          </w:p>
        </w:tc>
        <w:tc>
          <w:tcPr>
            <w:tcW w:w="984" w:type="dxa"/>
            <w:tcBorders>
              <w:lef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13944,6</w:t>
            </w:r>
          </w:p>
        </w:tc>
        <w:tc>
          <w:tcPr>
            <w:tcW w:w="1001" w:type="dxa"/>
            <w:tcBorders>
              <w:lef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14425,1</w:t>
            </w:r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14366,7</w:t>
            </w:r>
          </w:p>
        </w:tc>
        <w:tc>
          <w:tcPr>
            <w:tcW w:w="984" w:type="dxa"/>
            <w:tcBorders>
              <w:lef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14366,7</w:t>
            </w:r>
          </w:p>
        </w:tc>
      </w:tr>
      <w:tr w:rsidR="00A3367A" w:rsidRPr="00A3367A" w:rsidTr="00A3367A">
        <w:trPr>
          <w:trHeight w:val="2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0110577100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984" w:type="dxa"/>
            <w:tcBorders>
              <w:lef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1001" w:type="dxa"/>
            <w:tcBorders>
              <w:lef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984" w:type="dxa"/>
            <w:tcBorders>
              <w:lef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2,3</w:t>
            </w:r>
          </w:p>
        </w:tc>
      </w:tr>
      <w:tr w:rsidR="00A3367A" w:rsidRPr="00A3367A" w:rsidTr="00A3367A">
        <w:trPr>
          <w:trHeight w:val="20"/>
        </w:trPr>
        <w:tc>
          <w:tcPr>
            <w:tcW w:w="567" w:type="dxa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02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0110577100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84" w:type="dxa"/>
            <w:tcBorders>
              <w:left w:val="single" w:sz="8" w:space="0" w:color="auto"/>
            </w:tcBorders>
            <w:shd w:val="clear" w:color="auto" w:fill="auto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48,8</w:t>
            </w:r>
          </w:p>
        </w:tc>
        <w:tc>
          <w:tcPr>
            <w:tcW w:w="1001" w:type="dxa"/>
            <w:tcBorders>
              <w:left w:val="single" w:sz="8" w:space="0" w:color="auto"/>
            </w:tcBorders>
            <w:shd w:val="clear" w:color="auto" w:fill="auto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65,5</w:t>
            </w:r>
          </w:p>
        </w:tc>
        <w:tc>
          <w:tcPr>
            <w:tcW w:w="984" w:type="dxa"/>
            <w:tcBorders>
              <w:left w:val="single" w:sz="8" w:space="0" w:color="auto"/>
            </w:tcBorders>
            <w:shd w:val="clear" w:color="auto" w:fill="auto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69,3</w:t>
            </w:r>
          </w:p>
        </w:tc>
        <w:tc>
          <w:tcPr>
            <w:tcW w:w="1001" w:type="dxa"/>
            <w:tcBorders>
              <w:left w:val="single" w:sz="8" w:space="0" w:color="auto"/>
            </w:tcBorders>
            <w:shd w:val="clear" w:color="auto" w:fill="auto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71,7</w:t>
            </w:r>
          </w:p>
        </w:tc>
        <w:tc>
          <w:tcPr>
            <w:tcW w:w="1133" w:type="dxa"/>
            <w:tcBorders>
              <w:left w:val="single" w:sz="8" w:space="0" w:color="auto"/>
            </w:tcBorders>
            <w:shd w:val="clear" w:color="auto" w:fill="auto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71,0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71,0</w:t>
            </w:r>
          </w:p>
        </w:tc>
      </w:tr>
      <w:tr w:rsidR="00A3367A" w:rsidRPr="00A3367A" w:rsidTr="00A3367A">
        <w:trPr>
          <w:trHeight w:val="20"/>
        </w:trPr>
        <w:tc>
          <w:tcPr>
            <w:tcW w:w="567" w:type="dxa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02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0110577100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984" w:type="dxa"/>
            <w:tcBorders>
              <w:left w:val="single" w:sz="8" w:space="0" w:color="auto"/>
            </w:tcBorders>
            <w:shd w:val="clear" w:color="auto" w:fill="auto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8294,3</w:t>
            </w:r>
          </w:p>
        </w:tc>
        <w:tc>
          <w:tcPr>
            <w:tcW w:w="1001" w:type="dxa"/>
            <w:tcBorders>
              <w:left w:val="single" w:sz="8" w:space="0" w:color="auto"/>
            </w:tcBorders>
            <w:shd w:val="clear" w:color="auto" w:fill="auto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11364,6</w:t>
            </w:r>
          </w:p>
        </w:tc>
        <w:tc>
          <w:tcPr>
            <w:tcW w:w="984" w:type="dxa"/>
            <w:tcBorders>
              <w:left w:val="single" w:sz="8" w:space="0" w:color="auto"/>
            </w:tcBorders>
            <w:shd w:val="clear" w:color="auto" w:fill="auto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12151,3</w:t>
            </w:r>
          </w:p>
        </w:tc>
        <w:tc>
          <w:tcPr>
            <w:tcW w:w="1001" w:type="dxa"/>
            <w:tcBorders>
              <w:left w:val="single" w:sz="8" w:space="0" w:color="auto"/>
            </w:tcBorders>
            <w:shd w:val="clear" w:color="auto" w:fill="auto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12651,1</w:t>
            </w:r>
          </w:p>
        </w:tc>
        <w:tc>
          <w:tcPr>
            <w:tcW w:w="1133" w:type="dxa"/>
            <w:tcBorders>
              <w:left w:val="single" w:sz="8" w:space="0" w:color="auto"/>
            </w:tcBorders>
            <w:shd w:val="clear" w:color="auto" w:fill="auto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12264,9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12264,9</w:t>
            </w:r>
          </w:p>
        </w:tc>
      </w:tr>
      <w:tr w:rsidR="00A3367A" w:rsidRPr="00A3367A" w:rsidTr="00A3367A">
        <w:trPr>
          <w:trHeight w:val="20"/>
        </w:trPr>
        <w:tc>
          <w:tcPr>
            <w:tcW w:w="567" w:type="dxa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02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0110577100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984" w:type="dxa"/>
            <w:tcBorders>
              <w:left w:val="single" w:sz="8" w:space="0" w:color="auto"/>
            </w:tcBorders>
            <w:shd w:val="clear" w:color="auto" w:fill="auto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1374,9</w:t>
            </w:r>
          </w:p>
        </w:tc>
        <w:tc>
          <w:tcPr>
            <w:tcW w:w="1001" w:type="dxa"/>
            <w:tcBorders>
              <w:left w:val="single" w:sz="8" w:space="0" w:color="auto"/>
            </w:tcBorders>
            <w:shd w:val="clear" w:color="auto" w:fill="auto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1721,8</w:t>
            </w:r>
          </w:p>
        </w:tc>
        <w:tc>
          <w:tcPr>
            <w:tcW w:w="984" w:type="dxa"/>
            <w:tcBorders>
              <w:left w:val="single" w:sz="8" w:space="0" w:color="auto"/>
            </w:tcBorders>
            <w:shd w:val="clear" w:color="auto" w:fill="auto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1721,8</w:t>
            </w:r>
          </w:p>
        </w:tc>
        <w:tc>
          <w:tcPr>
            <w:tcW w:w="1001" w:type="dxa"/>
            <w:tcBorders>
              <w:left w:val="single" w:sz="8" w:space="0" w:color="auto"/>
            </w:tcBorders>
            <w:shd w:val="clear" w:color="auto" w:fill="auto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1700,0</w:t>
            </w:r>
          </w:p>
        </w:tc>
        <w:tc>
          <w:tcPr>
            <w:tcW w:w="1133" w:type="dxa"/>
            <w:tcBorders>
              <w:left w:val="single" w:sz="8" w:space="0" w:color="auto"/>
            </w:tcBorders>
            <w:shd w:val="clear" w:color="auto" w:fill="auto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2028,5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2028,5</w:t>
            </w:r>
          </w:p>
        </w:tc>
      </w:tr>
      <w:tr w:rsidR="00A3367A" w:rsidRPr="00A3367A" w:rsidTr="00A3367A">
        <w:trPr>
          <w:trHeight w:val="20"/>
        </w:trPr>
        <w:tc>
          <w:tcPr>
            <w:tcW w:w="56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156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6</w:t>
            </w:r>
          </w:p>
        </w:tc>
        <w:tc>
          <w:tcPr>
            <w:tcW w:w="2702" w:type="dxa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муниципальных функций по управлению системой образования Мокшанского района</w:t>
            </w:r>
          </w:p>
        </w:tc>
        <w:tc>
          <w:tcPr>
            <w:tcW w:w="1550" w:type="dxa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84" w:type="dxa"/>
            <w:tcBorders>
              <w:left w:val="single" w:sz="8" w:space="0" w:color="auto"/>
            </w:tcBorders>
            <w:shd w:val="clear" w:color="auto" w:fill="auto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55644,5</w:t>
            </w:r>
          </w:p>
        </w:tc>
        <w:tc>
          <w:tcPr>
            <w:tcW w:w="1001" w:type="dxa"/>
            <w:tcBorders>
              <w:left w:val="single" w:sz="8" w:space="0" w:color="auto"/>
            </w:tcBorders>
            <w:shd w:val="clear" w:color="auto" w:fill="auto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57259,9</w:t>
            </w:r>
          </w:p>
        </w:tc>
        <w:tc>
          <w:tcPr>
            <w:tcW w:w="984" w:type="dxa"/>
            <w:tcBorders>
              <w:left w:val="single" w:sz="8" w:space="0" w:color="auto"/>
            </w:tcBorders>
            <w:shd w:val="clear" w:color="auto" w:fill="auto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57819,3</w:t>
            </w:r>
          </w:p>
        </w:tc>
        <w:tc>
          <w:tcPr>
            <w:tcW w:w="1001" w:type="dxa"/>
            <w:tcBorders>
              <w:left w:val="single" w:sz="8" w:space="0" w:color="auto"/>
            </w:tcBorders>
            <w:shd w:val="clear" w:color="auto" w:fill="auto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58255,0</w:t>
            </w:r>
          </w:p>
        </w:tc>
        <w:tc>
          <w:tcPr>
            <w:tcW w:w="1133" w:type="dxa"/>
            <w:tcBorders>
              <w:left w:val="single" w:sz="8" w:space="0" w:color="auto"/>
            </w:tcBorders>
            <w:shd w:val="clear" w:color="auto" w:fill="auto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55650,4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55650,4</w:t>
            </w:r>
          </w:p>
        </w:tc>
      </w:tr>
      <w:tr w:rsidR="00A3367A" w:rsidRPr="00A3367A" w:rsidTr="00A3367A">
        <w:trPr>
          <w:trHeight w:val="351"/>
        </w:trPr>
        <w:tc>
          <w:tcPr>
            <w:tcW w:w="567" w:type="dxa"/>
            <w:vMerge w:val="restart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1.6.1</w:t>
            </w:r>
          </w:p>
        </w:tc>
        <w:tc>
          <w:tcPr>
            <w:tcW w:w="1560" w:type="dxa"/>
            <w:vMerge w:val="restart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2702" w:type="dxa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аппарата Управления образованием (выплаты по оплате труда работников органов местного самоуправления; обеспечение функций органов местного самоуправления)</w:t>
            </w:r>
          </w:p>
        </w:tc>
        <w:tc>
          <w:tcPr>
            <w:tcW w:w="1550" w:type="dxa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3472,1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3761,1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3939,3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4096,5</w:t>
            </w:r>
          </w:p>
        </w:tc>
        <w:tc>
          <w:tcPr>
            <w:tcW w:w="1133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3610,5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3610,5</w:t>
            </w:r>
          </w:p>
        </w:tc>
      </w:tr>
      <w:tr w:rsidR="00A3367A" w:rsidRPr="00A3367A" w:rsidTr="00A3367A">
        <w:trPr>
          <w:trHeight w:val="743"/>
        </w:trPr>
        <w:tc>
          <w:tcPr>
            <w:tcW w:w="567" w:type="dxa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02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0110602100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0110602100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0110602100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0110602200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0110602200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0110602200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0110602200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2259,9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359,7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779,6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66,0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2395,4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370,0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835,2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148,3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6,8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2517,8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388,9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872,1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148,3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6,8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2618,5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404,5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913,0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148,3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6,8</w:t>
            </w:r>
          </w:p>
        </w:tc>
        <w:tc>
          <w:tcPr>
            <w:tcW w:w="1133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2349,4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381,9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824,8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42,2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6,8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2349,4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381,9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824,8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42,2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6,8</w:t>
            </w:r>
          </w:p>
        </w:tc>
      </w:tr>
      <w:tr w:rsidR="00A3367A" w:rsidRPr="00A3367A" w:rsidTr="00A3367A">
        <w:trPr>
          <w:trHeight w:val="319"/>
        </w:trPr>
        <w:tc>
          <w:tcPr>
            <w:tcW w:w="567" w:type="dxa"/>
            <w:vMerge w:val="restart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1.6.2</w:t>
            </w:r>
          </w:p>
        </w:tc>
        <w:tc>
          <w:tcPr>
            <w:tcW w:w="1560" w:type="dxa"/>
            <w:vMerge w:val="restart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2702" w:type="dxa"/>
            <w:vMerge w:val="restart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 Муниципального казённого учреждения "Центр обслуживания образовательных организаций Мокшанского района Пензенской области" (МКУ ЦО)</w:t>
            </w:r>
          </w:p>
        </w:tc>
        <w:tc>
          <w:tcPr>
            <w:tcW w:w="1550" w:type="dxa"/>
            <w:vMerge w:val="restart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</w:t>
            </w: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МКУ ЦО </w:t>
            </w: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28576,8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25754,3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26120,7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26736,3</w:t>
            </w:r>
          </w:p>
        </w:tc>
        <w:tc>
          <w:tcPr>
            <w:tcW w:w="1133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34195,7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34195,7</w:t>
            </w:r>
          </w:p>
        </w:tc>
      </w:tr>
      <w:tr w:rsidR="00A3367A" w:rsidRPr="00A3367A" w:rsidTr="00A3367A">
        <w:trPr>
          <w:trHeight w:val="1401"/>
        </w:trPr>
        <w:tc>
          <w:tcPr>
            <w:tcW w:w="567" w:type="dxa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02" w:type="dxa"/>
            <w:vMerge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vMerge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0909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0110605320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0110605320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0110605320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0110605320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0110605320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0110605320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0110605320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21352,1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6330,9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692,9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192,1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19103,5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5769,2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628,2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253,4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19361,9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5847,2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658,2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253,4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19834,6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5990,1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658,2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253,4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3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27630,4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6226,4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106,9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232,0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27630,4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6226,4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106,9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232,0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A3367A" w:rsidRPr="00A3367A" w:rsidTr="00A3367A">
        <w:trPr>
          <w:trHeight w:val="20"/>
        </w:trPr>
        <w:tc>
          <w:tcPr>
            <w:tcW w:w="567" w:type="dxa"/>
            <w:vMerge w:val="restart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1.6.3</w:t>
            </w:r>
          </w:p>
        </w:tc>
        <w:tc>
          <w:tcPr>
            <w:tcW w:w="1560" w:type="dxa"/>
            <w:vMerge w:val="restart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2702" w:type="dxa"/>
            <w:vMerge w:val="restart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в связи с увеличением минимального </w:t>
            </w:r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размера оплаты труда</w:t>
            </w:r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(Муниципального казённого учреждения "Центр обслуживания образовательных организаций Мокшанского района Пензенской области" (МКУ ЦО))</w:t>
            </w:r>
          </w:p>
        </w:tc>
        <w:tc>
          <w:tcPr>
            <w:tcW w:w="1550" w:type="dxa"/>
            <w:vMerge w:val="restart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15500,4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23213,5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23213,4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23213,4</w:t>
            </w:r>
          </w:p>
        </w:tc>
        <w:tc>
          <w:tcPr>
            <w:tcW w:w="1133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13459,8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13459,8</w:t>
            </w:r>
          </w:p>
        </w:tc>
      </w:tr>
      <w:tr w:rsidR="00A3367A" w:rsidRPr="00A3367A" w:rsidTr="00A3367A">
        <w:trPr>
          <w:trHeight w:val="20"/>
        </w:trPr>
        <w:tc>
          <w:tcPr>
            <w:tcW w:w="567" w:type="dxa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02" w:type="dxa"/>
            <w:vMerge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vMerge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0110671053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0110671053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</w:t>
            </w: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Z1053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01106Z1053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111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8936,6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2658,1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2999,8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905,9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12892,2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3893,5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4936,9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1490,9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14292,6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4316,3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3536,5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1068,0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14292,6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4316,3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3536,5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1068,0</w:t>
            </w:r>
          </w:p>
        </w:tc>
        <w:tc>
          <w:tcPr>
            <w:tcW w:w="1133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9712,2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2933,1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625,6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188,9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9712,2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2933,1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625,6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188,9</w:t>
            </w:r>
          </w:p>
        </w:tc>
      </w:tr>
      <w:tr w:rsidR="00A3367A" w:rsidRPr="00A3367A" w:rsidTr="00A3367A">
        <w:trPr>
          <w:trHeight w:val="330"/>
        </w:trPr>
        <w:tc>
          <w:tcPr>
            <w:tcW w:w="56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1.6.4</w:t>
            </w:r>
          </w:p>
        </w:tc>
        <w:tc>
          <w:tcPr>
            <w:tcW w:w="156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2702" w:type="dxa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питания участникам соревнований</w:t>
            </w:r>
          </w:p>
        </w:tc>
        <w:tc>
          <w:tcPr>
            <w:tcW w:w="1550" w:type="dxa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0110623120</w:t>
            </w:r>
          </w:p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0110623120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50,7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3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A3367A" w:rsidRPr="00A3367A" w:rsidTr="00A3367A">
        <w:trPr>
          <w:trHeight w:val="20"/>
        </w:trPr>
        <w:tc>
          <w:tcPr>
            <w:tcW w:w="56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1.6.5</w:t>
            </w:r>
          </w:p>
        </w:tc>
        <w:tc>
          <w:tcPr>
            <w:tcW w:w="156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2702" w:type="dxa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Награждение победителей </w:t>
            </w: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региональных и межрегиональных конкурсов профессионального мастерства, соревнований и иных мероприятий</w:t>
            </w:r>
          </w:p>
        </w:tc>
        <w:tc>
          <w:tcPr>
            <w:tcW w:w="1550" w:type="dxa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Управление </w:t>
            </w: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образованием</w:t>
            </w: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974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0110623200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3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A3367A" w:rsidRPr="00A3367A" w:rsidTr="00A3367A">
        <w:trPr>
          <w:trHeight w:val="20"/>
        </w:trPr>
        <w:tc>
          <w:tcPr>
            <w:tcW w:w="567" w:type="dxa"/>
            <w:vMerge w:val="restart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1.6.6</w:t>
            </w:r>
          </w:p>
        </w:tc>
        <w:tc>
          <w:tcPr>
            <w:tcW w:w="1560" w:type="dxa"/>
            <w:vMerge w:val="restart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6</w:t>
            </w:r>
          </w:p>
        </w:tc>
        <w:tc>
          <w:tcPr>
            <w:tcW w:w="2702" w:type="dxa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части родительской платы за присмотр и уход за детьми в государственных и муниципальных образовательных организациях, реализующих образовательную программу дошкольного образования  (на осуществление полномочий)</w:t>
            </w:r>
          </w:p>
        </w:tc>
        <w:tc>
          <w:tcPr>
            <w:tcW w:w="1550" w:type="dxa"/>
            <w:vMerge w:val="restart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86,3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62,5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74,3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76,0</w:t>
            </w:r>
          </w:p>
        </w:tc>
        <w:tc>
          <w:tcPr>
            <w:tcW w:w="1133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59,4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59,4</w:t>
            </w:r>
          </w:p>
        </w:tc>
      </w:tr>
      <w:tr w:rsidR="00A3367A" w:rsidRPr="00A3367A" w:rsidTr="00A3367A">
        <w:trPr>
          <w:trHeight w:val="20"/>
        </w:trPr>
        <w:tc>
          <w:tcPr>
            <w:tcW w:w="567" w:type="dxa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02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vMerge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0110676010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45,7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35,2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45,7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45,7</w:t>
            </w:r>
          </w:p>
        </w:tc>
        <w:tc>
          <w:tcPr>
            <w:tcW w:w="1133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31,4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31,4</w:t>
            </w:r>
          </w:p>
        </w:tc>
      </w:tr>
      <w:tr w:rsidR="00A3367A" w:rsidRPr="00A3367A" w:rsidTr="00A3367A">
        <w:trPr>
          <w:trHeight w:val="20"/>
        </w:trPr>
        <w:tc>
          <w:tcPr>
            <w:tcW w:w="567" w:type="dxa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02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vMerge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0110676010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13,8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10,6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13,8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13,8</w:t>
            </w:r>
          </w:p>
        </w:tc>
        <w:tc>
          <w:tcPr>
            <w:tcW w:w="1133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9,5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9,5</w:t>
            </w:r>
          </w:p>
        </w:tc>
      </w:tr>
      <w:tr w:rsidR="00A3367A" w:rsidRPr="00A3367A" w:rsidTr="00A3367A">
        <w:trPr>
          <w:trHeight w:val="396"/>
        </w:trPr>
        <w:tc>
          <w:tcPr>
            <w:tcW w:w="567" w:type="dxa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02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vMerge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0110676010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26,8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16,7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14,8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16,5</w:t>
            </w:r>
          </w:p>
        </w:tc>
        <w:tc>
          <w:tcPr>
            <w:tcW w:w="1133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18,5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18,5</w:t>
            </w:r>
          </w:p>
        </w:tc>
      </w:tr>
      <w:tr w:rsidR="00A3367A" w:rsidRPr="00A3367A" w:rsidTr="00A3367A">
        <w:trPr>
          <w:trHeight w:val="20"/>
        </w:trPr>
        <w:tc>
          <w:tcPr>
            <w:tcW w:w="56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1.6.7</w:t>
            </w:r>
          </w:p>
        </w:tc>
        <w:tc>
          <w:tcPr>
            <w:tcW w:w="156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7</w:t>
            </w:r>
          </w:p>
        </w:tc>
        <w:tc>
          <w:tcPr>
            <w:tcW w:w="2702" w:type="dxa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</w:t>
            </w:r>
          </w:p>
        </w:tc>
        <w:tc>
          <w:tcPr>
            <w:tcW w:w="1550" w:type="dxa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0110676210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27,4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27,3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30,4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30,6</w:t>
            </w:r>
          </w:p>
        </w:tc>
        <w:tc>
          <w:tcPr>
            <w:tcW w:w="1133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28,8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28,8</w:t>
            </w:r>
          </w:p>
        </w:tc>
      </w:tr>
      <w:tr w:rsidR="00A3367A" w:rsidRPr="00A3367A" w:rsidTr="00A3367A">
        <w:trPr>
          <w:trHeight w:val="20"/>
        </w:trPr>
        <w:tc>
          <w:tcPr>
            <w:tcW w:w="56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1.6.8</w:t>
            </w:r>
          </w:p>
        </w:tc>
        <w:tc>
          <w:tcPr>
            <w:tcW w:w="156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8</w:t>
            </w:r>
          </w:p>
        </w:tc>
        <w:tc>
          <w:tcPr>
            <w:tcW w:w="2702" w:type="dxa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Поощрение за содействие достижению значений (уровней)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1550" w:type="dxa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0110655500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0110655500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984" w:type="dxa"/>
            <w:shd w:val="clear" w:color="auto" w:fill="auto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81,6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24,6</w:t>
            </w:r>
          </w:p>
        </w:tc>
        <w:tc>
          <w:tcPr>
            <w:tcW w:w="1001" w:type="dxa"/>
            <w:tcBorders>
              <w:right w:val="single" w:sz="8" w:space="0" w:color="auto"/>
            </w:tcBorders>
            <w:shd w:val="clear" w:color="auto" w:fill="auto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  <w:shd w:val="clear" w:color="auto" w:fill="auto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3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A3367A" w:rsidRPr="00A3367A" w:rsidTr="00A3367A">
        <w:trPr>
          <w:trHeight w:val="20"/>
        </w:trPr>
        <w:tc>
          <w:tcPr>
            <w:tcW w:w="567" w:type="dxa"/>
            <w:vMerge w:val="restart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1.6.9</w:t>
            </w:r>
          </w:p>
        </w:tc>
        <w:tc>
          <w:tcPr>
            <w:tcW w:w="1560" w:type="dxa"/>
            <w:vMerge w:val="restart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9</w:t>
            </w:r>
          </w:p>
        </w:tc>
        <w:tc>
          <w:tcPr>
            <w:tcW w:w="2702" w:type="dxa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Пензенской области, в части затрат, связанных с приготовлением горячего питания организациями общественного питания образовательных организаций</w:t>
            </w:r>
          </w:p>
        </w:tc>
        <w:tc>
          <w:tcPr>
            <w:tcW w:w="1550" w:type="dxa"/>
            <w:vMerge w:val="restart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4199,2</w:t>
            </w:r>
          </w:p>
        </w:tc>
        <w:tc>
          <w:tcPr>
            <w:tcW w:w="1001" w:type="dxa"/>
            <w:tcBorders>
              <w:right w:val="single" w:sz="8" w:space="0" w:color="auto"/>
            </w:tcBorders>
            <w:shd w:val="clear" w:color="auto" w:fill="auto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4441,2</w:t>
            </w:r>
          </w:p>
        </w:tc>
        <w:tc>
          <w:tcPr>
            <w:tcW w:w="984" w:type="dxa"/>
            <w:tcBorders>
              <w:left w:val="single" w:sz="8" w:space="0" w:color="auto"/>
            </w:tcBorders>
            <w:shd w:val="clear" w:color="auto" w:fill="auto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4441,2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4102,2</w:t>
            </w:r>
          </w:p>
        </w:tc>
        <w:tc>
          <w:tcPr>
            <w:tcW w:w="1133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4296,1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4296,1</w:t>
            </w:r>
          </w:p>
        </w:tc>
      </w:tr>
      <w:tr w:rsidR="00A3367A" w:rsidRPr="00A3367A" w:rsidTr="00A3367A">
        <w:trPr>
          <w:trHeight w:val="20"/>
        </w:trPr>
        <w:tc>
          <w:tcPr>
            <w:tcW w:w="567" w:type="dxa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02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vMerge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01106S3040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01106S3040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01106S3040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01106S3040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2531,8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764,6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693,4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209,4</w:t>
            </w:r>
          </w:p>
        </w:tc>
        <w:tc>
          <w:tcPr>
            <w:tcW w:w="1001" w:type="dxa"/>
            <w:tcBorders>
              <w:right w:val="single" w:sz="8" w:space="0" w:color="auto"/>
            </w:tcBorders>
            <w:shd w:val="clear" w:color="auto" w:fill="auto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2677,6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808,7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733,4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221,5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left w:val="single" w:sz="8" w:space="0" w:color="auto"/>
            </w:tcBorders>
            <w:shd w:val="clear" w:color="auto" w:fill="auto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2677,6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808,7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733,4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221,5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2473,3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746,9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677,4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204,6</w:t>
            </w:r>
          </w:p>
        </w:tc>
        <w:tc>
          <w:tcPr>
            <w:tcW w:w="1133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2590,2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782,2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709,1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214,6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2590,2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782,2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709,1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214,6</w:t>
            </w:r>
          </w:p>
        </w:tc>
      </w:tr>
      <w:tr w:rsidR="00A3367A" w:rsidRPr="00A3367A" w:rsidTr="00A3367A">
        <w:trPr>
          <w:trHeight w:val="20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1.6.10</w:t>
            </w:r>
          </w:p>
        </w:tc>
        <w:tc>
          <w:tcPr>
            <w:tcW w:w="156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10</w:t>
            </w:r>
          </w:p>
        </w:tc>
        <w:tc>
          <w:tcPr>
            <w:tcW w:w="2702" w:type="dxa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здоровья, осваивающих </w:t>
            </w: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образовательные программы начального общего, основного общего и среднего общего образования на дому в соответствии с Законом Пензенской области от 04.07.2013 № 2413-ЗПО «Об образовании в Пензенской области»</w:t>
            </w:r>
          </w:p>
        </w:tc>
        <w:tc>
          <w:tcPr>
            <w:tcW w:w="1550" w:type="dxa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Управление образованием</w:t>
            </w:r>
          </w:p>
        </w:tc>
        <w:tc>
          <w:tcPr>
            <w:tcW w:w="708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55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0110677500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1001" w:type="dxa"/>
            <w:tcBorders>
              <w:right w:val="single" w:sz="8" w:space="0" w:color="auto"/>
            </w:tcBorders>
            <w:shd w:val="clear" w:color="auto" w:fill="auto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  <w:shd w:val="clear" w:color="auto" w:fill="auto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3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0,1</w:t>
            </w:r>
          </w:p>
        </w:tc>
      </w:tr>
      <w:tr w:rsidR="00A3367A" w:rsidRPr="00A3367A" w:rsidTr="00A3367A">
        <w:trPr>
          <w:trHeight w:val="20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1.6.11</w:t>
            </w:r>
          </w:p>
        </w:tc>
        <w:tc>
          <w:tcPr>
            <w:tcW w:w="156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11</w:t>
            </w:r>
          </w:p>
        </w:tc>
        <w:tc>
          <w:tcPr>
            <w:tcW w:w="2702" w:type="dxa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за счет субсидии из бюджета 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Бековского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Пензенской области (Муниципального казённого учреждения "Центр обслуживания образовательных организаций Мокшанского района Пензенской области" (МКУ ЦО))</w:t>
            </w:r>
          </w:p>
        </w:tc>
        <w:tc>
          <w:tcPr>
            <w:tcW w:w="1550" w:type="dxa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</w:t>
            </w: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МКУ ЦО</w:t>
            </w:r>
          </w:p>
        </w:tc>
        <w:tc>
          <w:tcPr>
            <w:tcW w:w="708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55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0110679031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0110679031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2750,2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871,4</w:t>
            </w:r>
          </w:p>
        </w:tc>
        <w:tc>
          <w:tcPr>
            <w:tcW w:w="1001" w:type="dxa"/>
            <w:tcBorders>
              <w:right w:val="single" w:sz="8" w:space="0" w:color="auto"/>
            </w:tcBorders>
            <w:shd w:val="clear" w:color="auto" w:fill="auto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  <w:shd w:val="clear" w:color="auto" w:fill="auto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3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A3367A" w:rsidRPr="00A3367A" w:rsidTr="00A3367A">
        <w:trPr>
          <w:trHeight w:val="20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1.6.12</w:t>
            </w:r>
          </w:p>
        </w:tc>
        <w:tc>
          <w:tcPr>
            <w:tcW w:w="156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12</w:t>
            </w:r>
          </w:p>
        </w:tc>
        <w:tc>
          <w:tcPr>
            <w:tcW w:w="2702" w:type="dxa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в </w:t>
            </w:r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целях</w:t>
            </w:r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софинансирования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которых</w:t>
            </w:r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предоставляется субсидия из бюджета 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Бековоскго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Пензенской области бюджету муниципального образования (Муниципального казённого учреждения "Центр обслуживания образовательных организаций Мокшанского района Пензенской области" (МКУ ЦО))</w:t>
            </w:r>
          </w:p>
        </w:tc>
        <w:tc>
          <w:tcPr>
            <w:tcW w:w="1550" w:type="dxa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</w:t>
            </w: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МКУ ЦО</w:t>
            </w:r>
          </w:p>
        </w:tc>
        <w:tc>
          <w:tcPr>
            <w:tcW w:w="708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55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0110679032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0110679032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2,8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1001" w:type="dxa"/>
            <w:tcBorders>
              <w:right w:val="single" w:sz="8" w:space="0" w:color="auto"/>
            </w:tcBorders>
            <w:shd w:val="clear" w:color="auto" w:fill="auto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  <w:shd w:val="clear" w:color="auto" w:fill="auto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3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A3367A" w:rsidRPr="00A3367A" w:rsidTr="00A3367A">
        <w:trPr>
          <w:trHeight w:val="719"/>
        </w:trPr>
        <w:tc>
          <w:tcPr>
            <w:tcW w:w="56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1.7</w:t>
            </w:r>
          </w:p>
        </w:tc>
        <w:tc>
          <w:tcPr>
            <w:tcW w:w="156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7</w:t>
            </w:r>
          </w:p>
        </w:tc>
        <w:tc>
          <w:tcPr>
            <w:tcW w:w="2702" w:type="dxa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Антитеррористическая защищенность объектов муниципальных образовательных организаций</w:t>
            </w:r>
          </w:p>
        </w:tc>
        <w:tc>
          <w:tcPr>
            <w:tcW w:w="1550" w:type="dxa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3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A3367A" w:rsidRPr="00A3367A" w:rsidTr="00A3367A">
        <w:trPr>
          <w:trHeight w:val="20"/>
        </w:trPr>
        <w:tc>
          <w:tcPr>
            <w:tcW w:w="56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1.7.1</w:t>
            </w:r>
          </w:p>
        </w:tc>
        <w:tc>
          <w:tcPr>
            <w:tcW w:w="156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2702" w:type="dxa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антитеррористической защищенности объектов муниципальных образовательных организаций</w:t>
            </w:r>
          </w:p>
        </w:tc>
        <w:tc>
          <w:tcPr>
            <w:tcW w:w="1550" w:type="dxa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01107S1070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01107</w:t>
            </w: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1070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84" w:type="dxa"/>
            <w:shd w:val="clear" w:color="auto" w:fill="auto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1" w:type="dxa"/>
            <w:tcBorders>
              <w:right w:val="single" w:sz="8" w:space="0" w:color="auto"/>
            </w:tcBorders>
            <w:shd w:val="clear" w:color="auto" w:fill="auto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  <w:shd w:val="clear" w:color="auto" w:fill="auto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3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A3367A" w:rsidRPr="00A3367A" w:rsidTr="00A3367A">
        <w:trPr>
          <w:trHeight w:val="20"/>
        </w:trPr>
        <w:tc>
          <w:tcPr>
            <w:tcW w:w="56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1.8</w:t>
            </w:r>
          </w:p>
        </w:tc>
        <w:tc>
          <w:tcPr>
            <w:tcW w:w="156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8</w:t>
            </w:r>
          </w:p>
        </w:tc>
        <w:tc>
          <w:tcPr>
            <w:tcW w:w="2702" w:type="dxa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«Учитель будущего»</w:t>
            </w:r>
          </w:p>
        </w:tc>
        <w:tc>
          <w:tcPr>
            <w:tcW w:w="1550" w:type="dxa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3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A3367A" w:rsidRPr="00A3367A" w:rsidTr="00A3367A">
        <w:trPr>
          <w:trHeight w:val="20"/>
        </w:trPr>
        <w:tc>
          <w:tcPr>
            <w:tcW w:w="56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1.8.1</w:t>
            </w:r>
          </w:p>
        </w:tc>
        <w:tc>
          <w:tcPr>
            <w:tcW w:w="156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2702" w:type="dxa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отдельных государственных полномочий Пензенской области по осуществлению денежных выплат молодым специалистам (педагогическим работникам) муниципальных общеобразовательных организаций и муниципальных дошкольных </w:t>
            </w: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образовательных организаций, общеобразовательных организаций и образовательных организаций дополнительного образования</w:t>
            </w:r>
          </w:p>
        </w:tc>
        <w:tc>
          <w:tcPr>
            <w:tcW w:w="1550" w:type="dxa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Управление образованием, организации </w:t>
            </w:r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011Е576240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3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A3367A" w:rsidRPr="00A3367A" w:rsidTr="00A3367A">
        <w:trPr>
          <w:trHeight w:val="20"/>
        </w:trPr>
        <w:tc>
          <w:tcPr>
            <w:tcW w:w="56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1.9</w:t>
            </w:r>
          </w:p>
        </w:tc>
        <w:tc>
          <w:tcPr>
            <w:tcW w:w="156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9</w:t>
            </w:r>
          </w:p>
        </w:tc>
        <w:tc>
          <w:tcPr>
            <w:tcW w:w="2702" w:type="dxa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«Успех каждого ребенка»</w:t>
            </w:r>
          </w:p>
        </w:tc>
        <w:tc>
          <w:tcPr>
            <w:tcW w:w="1550" w:type="dxa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1774,3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3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A3367A" w:rsidRPr="00A3367A" w:rsidTr="00A3367A">
        <w:trPr>
          <w:trHeight w:val="20"/>
        </w:trPr>
        <w:tc>
          <w:tcPr>
            <w:tcW w:w="56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1.9.1</w:t>
            </w:r>
          </w:p>
        </w:tc>
        <w:tc>
          <w:tcPr>
            <w:tcW w:w="156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2702" w:type="dxa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в общеобразовательных организациях, расположенных в сельской местности, условий для занятия физической культурой и спортом</w:t>
            </w:r>
          </w:p>
        </w:tc>
        <w:tc>
          <w:tcPr>
            <w:tcW w:w="1550" w:type="dxa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011Е250970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011Е250970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011Е250970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011Е2М0970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1629,0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8,2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8,2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128,9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3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A3367A" w:rsidRPr="00A3367A" w:rsidTr="00A3367A">
        <w:trPr>
          <w:trHeight w:val="20"/>
        </w:trPr>
        <w:tc>
          <w:tcPr>
            <w:tcW w:w="56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Подпрограмма 2</w:t>
            </w:r>
          </w:p>
        </w:tc>
        <w:tc>
          <w:tcPr>
            <w:tcW w:w="2702" w:type="dxa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«Организация отдыха, оздоровления и занятости детей и подростков в 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районе»</w:t>
            </w:r>
          </w:p>
        </w:tc>
        <w:tc>
          <w:tcPr>
            <w:tcW w:w="155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3594,3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4577,9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4556,7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4556,7</w:t>
            </w:r>
          </w:p>
        </w:tc>
        <w:tc>
          <w:tcPr>
            <w:tcW w:w="1133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4359,1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4359,1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20"/>
        </w:trPr>
        <w:tc>
          <w:tcPr>
            <w:tcW w:w="56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156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2702" w:type="dxa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Увеличение масштабов и повышение качества услуг по организации отдыха и оздоровления детей и подростков </w:t>
            </w:r>
          </w:p>
        </w:tc>
        <w:tc>
          <w:tcPr>
            <w:tcW w:w="1550" w:type="dxa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3652,0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4577,9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4556,7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4556,7</w:t>
            </w:r>
          </w:p>
        </w:tc>
        <w:tc>
          <w:tcPr>
            <w:tcW w:w="1133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4359,1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4359,1</w:t>
            </w:r>
          </w:p>
        </w:tc>
      </w:tr>
      <w:tr w:rsidR="00A3367A" w:rsidRPr="00A3367A" w:rsidTr="00A3367A">
        <w:trPr>
          <w:trHeight w:val="1331"/>
        </w:trPr>
        <w:tc>
          <w:tcPr>
            <w:tcW w:w="56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</w:t>
            </w:r>
          </w:p>
        </w:tc>
        <w:tc>
          <w:tcPr>
            <w:tcW w:w="156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2702" w:type="dxa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отдыха детей в оздоровительных лагерях с дневным пребыванием в каникулярное время</w:t>
            </w:r>
          </w:p>
        </w:tc>
        <w:tc>
          <w:tcPr>
            <w:tcW w:w="1550" w:type="dxa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образователь-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подведомствен-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0120174342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2609,2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40,8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3235,3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52,9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3235,3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31,7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3235,3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31,7</w:t>
            </w:r>
          </w:p>
        </w:tc>
        <w:tc>
          <w:tcPr>
            <w:tcW w:w="1133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4307,4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51,7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4307,4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51,7</w:t>
            </w:r>
          </w:p>
        </w:tc>
      </w:tr>
      <w:tr w:rsidR="00A3367A" w:rsidRPr="00A3367A" w:rsidTr="00A3367A">
        <w:trPr>
          <w:trHeight w:val="1224"/>
        </w:trPr>
        <w:tc>
          <w:tcPr>
            <w:tcW w:w="56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</w:t>
            </w:r>
          </w:p>
        </w:tc>
        <w:tc>
          <w:tcPr>
            <w:tcW w:w="156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2702" w:type="dxa"/>
          </w:tcPr>
          <w:p w:rsidR="00A3367A" w:rsidRPr="00A3367A" w:rsidRDefault="00A3367A" w:rsidP="00A3367A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отдыха детей в лагерях труда и отдыха круглосуточного пребывания на базе муниципальных образовательных организаций Пензенской области</w:t>
            </w:r>
          </w:p>
        </w:tc>
        <w:tc>
          <w:tcPr>
            <w:tcW w:w="1550" w:type="dxa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образователь-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подведомствен-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0120174343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0120174343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290,6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613,1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613,1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613,1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1133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A3367A" w:rsidRPr="00A3367A" w:rsidTr="00A3367A">
        <w:trPr>
          <w:trHeight w:val="1285"/>
        </w:trPr>
        <w:tc>
          <w:tcPr>
            <w:tcW w:w="56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2.1.3</w:t>
            </w:r>
          </w:p>
        </w:tc>
        <w:tc>
          <w:tcPr>
            <w:tcW w:w="156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2702" w:type="dxa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550" w:type="dxa"/>
          </w:tcPr>
          <w:p w:rsidR="00A3367A" w:rsidRPr="00A3367A" w:rsidRDefault="00A3367A" w:rsidP="00A3367A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образователь-</w:t>
            </w:r>
          </w:p>
          <w:p w:rsidR="00A3367A" w:rsidRPr="00A3367A" w:rsidRDefault="00A3367A" w:rsidP="00A3367A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</w:t>
            </w:r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0120105220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68,9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1232"/>
        </w:trPr>
        <w:tc>
          <w:tcPr>
            <w:tcW w:w="56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2.1.4</w:t>
            </w:r>
          </w:p>
        </w:tc>
        <w:tc>
          <w:tcPr>
            <w:tcW w:w="156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2702" w:type="dxa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отдыха детей в загородных стационарных детских оздоровительных лагерях в каникулярное время</w:t>
            </w:r>
          </w:p>
        </w:tc>
        <w:tc>
          <w:tcPr>
            <w:tcW w:w="1550" w:type="dxa"/>
          </w:tcPr>
          <w:p w:rsidR="00A3367A" w:rsidRPr="00A3367A" w:rsidRDefault="00A3367A" w:rsidP="00A3367A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образователь-</w:t>
            </w:r>
          </w:p>
          <w:p w:rsidR="00A3367A" w:rsidRPr="00A3367A" w:rsidRDefault="00A3367A" w:rsidP="00A3367A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</w:t>
            </w:r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0120174341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0120174341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584,8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666,1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666,1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666,1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1133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A3367A" w:rsidRPr="00A3367A" w:rsidTr="00A3367A">
        <w:trPr>
          <w:trHeight w:val="1253"/>
        </w:trPr>
        <w:tc>
          <w:tcPr>
            <w:tcW w:w="56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2.1.5</w:t>
            </w:r>
          </w:p>
        </w:tc>
        <w:tc>
          <w:tcPr>
            <w:tcW w:w="156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2702" w:type="dxa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отдыха детей в каникулярное время в загородных стационарных детских оздоровительных лагерях</w:t>
            </w:r>
          </w:p>
        </w:tc>
        <w:tc>
          <w:tcPr>
            <w:tcW w:w="1550" w:type="dxa"/>
          </w:tcPr>
          <w:p w:rsidR="00A3367A" w:rsidRPr="00A3367A" w:rsidRDefault="00A3367A" w:rsidP="00A3367A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образователь-</w:t>
            </w:r>
          </w:p>
          <w:p w:rsidR="00A3367A" w:rsidRPr="00A3367A" w:rsidRDefault="00A3367A" w:rsidP="00A3367A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</w:t>
            </w:r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0120174351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0120174351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0120174351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3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A3367A" w:rsidRPr="00A3367A" w:rsidTr="00A3367A">
        <w:trPr>
          <w:trHeight w:val="1275"/>
        </w:trPr>
        <w:tc>
          <w:tcPr>
            <w:tcW w:w="56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2.1.6</w:t>
            </w:r>
          </w:p>
        </w:tc>
        <w:tc>
          <w:tcPr>
            <w:tcW w:w="156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2702" w:type="dxa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отдыха детей в каникулярное время в оздоровительных лагерях с дневным пребыванием</w:t>
            </w:r>
          </w:p>
        </w:tc>
        <w:tc>
          <w:tcPr>
            <w:tcW w:w="1550" w:type="dxa"/>
          </w:tcPr>
          <w:p w:rsidR="00A3367A" w:rsidRPr="00A3367A" w:rsidRDefault="00A3367A" w:rsidP="00A3367A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образователь-</w:t>
            </w:r>
          </w:p>
          <w:p w:rsidR="00A3367A" w:rsidRPr="00A3367A" w:rsidRDefault="00A3367A" w:rsidP="00A3367A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</w:t>
            </w:r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</w:t>
            </w:r>
            <w:proofErr w:type="gramEnd"/>
          </w:p>
          <w:p w:rsidR="00A3367A" w:rsidRPr="00A3367A" w:rsidRDefault="00A3367A" w:rsidP="00A3367A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0120174352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0120174352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3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A3367A" w:rsidRPr="00A3367A" w:rsidTr="00A3367A">
        <w:trPr>
          <w:trHeight w:val="858"/>
        </w:trPr>
        <w:tc>
          <w:tcPr>
            <w:tcW w:w="56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156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2702" w:type="dxa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Расширение системы круглогодичного оздоровления, отдыха и занятости детей и подростков</w:t>
            </w:r>
          </w:p>
        </w:tc>
        <w:tc>
          <w:tcPr>
            <w:tcW w:w="1550" w:type="dxa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3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A3367A" w:rsidRPr="00A3367A" w:rsidTr="00A3367A">
        <w:trPr>
          <w:trHeight w:val="141"/>
        </w:trPr>
        <w:tc>
          <w:tcPr>
            <w:tcW w:w="56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2.2.1</w:t>
            </w:r>
          </w:p>
        </w:tc>
        <w:tc>
          <w:tcPr>
            <w:tcW w:w="156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2702" w:type="dxa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Подготовка материально-технической базы лагеря труда и отдыха к функционированию в летний период</w:t>
            </w:r>
          </w:p>
        </w:tc>
        <w:tc>
          <w:tcPr>
            <w:tcW w:w="1550" w:type="dxa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организации, </w:t>
            </w:r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0120305230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3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A3367A" w:rsidRPr="00A3367A" w:rsidTr="00A3367A">
        <w:trPr>
          <w:trHeight w:val="141"/>
        </w:trPr>
        <w:tc>
          <w:tcPr>
            <w:tcW w:w="56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Подпрограмма 3</w:t>
            </w:r>
          </w:p>
        </w:tc>
        <w:tc>
          <w:tcPr>
            <w:tcW w:w="2702" w:type="dxa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«</w:t>
            </w:r>
            <w:r w:rsidRPr="00A3367A"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>Совершенствование системы гражданского и патриотического воспитания, допризывной подготовки молодежи к военной службе, развитие военно-прикладных и военно-технических видов спорта</w:t>
            </w:r>
            <w:r w:rsidRPr="00A336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55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528,1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1671,5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1647,6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1647,6</w:t>
            </w:r>
          </w:p>
        </w:tc>
        <w:tc>
          <w:tcPr>
            <w:tcW w:w="1133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A3367A" w:rsidRPr="00A3367A" w:rsidTr="00A3367A">
        <w:trPr>
          <w:trHeight w:val="141"/>
        </w:trPr>
        <w:tc>
          <w:tcPr>
            <w:tcW w:w="56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156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2702" w:type="dxa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</w:t>
            </w: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Патриотическое воспитание граждан Российской Федерации</w:t>
            </w: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550" w:type="dxa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528,1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1671,5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1647,6</w:t>
            </w:r>
          </w:p>
        </w:tc>
        <w:tc>
          <w:tcPr>
            <w:tcW w:w="1001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1647,6</w:t>
            </w:r>
          </w:p>
        </w:tc>
        <w:tc>
          <w:tcPr>
            <w:tcW w:w="1133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A3367A" w:rsidRPr="00A3367A" w:rsidTr="00A3367A">
        <w:trPr>
          <w:trHeight w:val="141"/>
        </w:trPr>
        <w:tc>
          <w:tcPr>
            <w:tcW w:w="567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</w:t>
            </w:r>
          </w:p>
        </w:tc>
        <w:tc>
          <w:tcPr>
            <w:tcW w:w="1560" w:type="dxa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2702" w:type="dxa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 </w:t>
            </w:r>
          </w:p>
        </w:tc>
        <w:tc>
          <w:tcPr>
            <w:tcW w:w="1550" w:type="dxa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организации, </w:t>
            </w:r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013EВ5179F013ЕВ5179</w:t>
            </w:r>
            <w:r w:rsidRPr="00A3367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>F</w:t>
            </w:r>
          </w:p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013ЕВ5179</w:t>
            </w:r>
            <w:r w:rsidRPr="00A3367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>F</w:t>
            </w:r>
          </w:p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013EВ51790</w:t>
            </w:r>
          </w:p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013EВ51790</w:t>
            </w:r>
          </w:p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013EВ51790</w:t>
            </w:r>
          </w:p>
        </w:tc>
        <w:tc>
          <w:tcPr>
            <w:tcW w:w="576" w:type="dxa"/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84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522,8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2,6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100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1654,7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8,4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984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1631,1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8,2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8,3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1631,1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8,2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8,3</w:t>
            </w:r>
          </w:p>
        </w:tc>
        <w:tc>
          <w:tcPr>
            <w:tcW w:w="1133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</w:tbl>
    <w:p w:rsidR="00A3367A" w:rsidRPr="00A3367A" w:rsidRDefault="00A3367A" w:rsidP="00A3367A">
      <w:pPr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A3367A" w:rsidRPr="00A3367A" w:rsidRDefault="00A3367A" w:rsidP="00A3367A">
      <w:pPr>
        <w:ind w:right="-37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».</w:t>
      </w:r>
    </w:p>
    <w:p w:rsidR="00A3367A" w:rsidRPr="00A3367A" w:rsidRDefault="00A3367A" w:rsidP="00A3367A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3367A" w:rsidRPr="00A3367A" w:rsidRDefault="00A3367A" w:rsidP="00A3367A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3367A" w:rsidRPr="00A3367A" w:rsidRDefault="00A3367A" w:rsidP="00A3367A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3367A" w:rsidRPr="00A3367A" w:rsidRDefault="00A3367A" w:rsidP="00A3367A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3367A" w:rsidRPr="00A3367A" w:rsidRDefault="00A3367A" w:rsidP="00A3367A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3367A" w:rsidRPr="00A3367A" w:rsidRDefault="00A3367A" w:rsidP="00A3367A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3367A" w:rsidRPr="00A3367A" w:rsidRDefault="00A3367A" w:rsidP="00A3367A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Приложение к постановлению </w:t>
      </w:r>
    </w:p>
    <w:p w:rsidR="00A3367A" w:rsidRPr="00A3367A" w:rsidRDefault="00A3367A" w:rsidP="00A3367A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администрации Мокшанского района </w:t>
      </w:r>
    </w:p>
    <w:p w:rsidR="00A3367A" w:rsidRPr="00A3367A" w:rsidRDefault="00A3367A" w:rsidP="00A3367A">
      <w:pPr>
        <w:widowControl w:val="0"/>
        <w:autoSpaceDE w:val="0"/>
        <w:autoSpaceDN w:val="0"/>
        <w:adjustRightInd w:val="0"/>
        <w:jc w:val="right"/>
        <w:rPr>
          <w:rFonts w:ascii="Arial" w:eastAsia="Times New Roman" w:hAnsi="Arial" w:cs="Arial"/>
          <w:sz w:val="16"/>
          <w:szCs w:val="16"/>
          <w:lang w:eastAsia="ru-RU"/>
        </w:rPr>
      </w:pPr>
      <w:r w:rsidRPr="00A3367A">
        <w:rPr>
          <w:rFonts w:ascii="Arial" w:eastAsia="Times New Roman" w:hAnsi="Arial" w:cs="Arial"/>
          <w:sz w:val="16"/>
          <w:szCs w:val="16"/>
          <w:lang w:eastAsia="ru-RU"/>
        </w:rPr>
        <w:t xml:space="preserve">от 24.01.2023  №51 </w:t>
      </w:r>
    </w:p>
    <w:p w:rsidR="00A3367A" w:rsidRPr="00A3367A" w:rsidRDefault="00A3367A" w:rsidP="00A3367A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3367A">
        <w:rPr>
          <w:rFonts w:ascii="Arial" w:eastAsia="Times New Roman" w:hAnsi="Arial" w:cs="Arial"/>
          <w:sz w:val="16"/>
          <w:szCs w:val="16"/>
          <w:lang w:eastAsia="ru-RU"/>
        </w:rPr>
        <w:t>«</w:t>
      </w:r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15</w:t>
      </w:r>
    </w:p>
    <w:p w:rsidR="00A3367A" w:rsidRPr="00A3367A" w:rsidRDefault="00A3367A" w:rsidP="00A3367A">
      <w:pPr>
        <w:ind w:left="9498"/>
        <w:jc w:val="right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 муниципальной программе Мокшанского района Пензенской области «Развитие образования в </w:t>
      </w:r>
      <w:proofErr w:type="spellStart"/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районе» на 2014-2027 годы</w:t>
      </w:r>
    </w:p>
    <w:p w:rsidR="00A3367A" w:rsidRPr="00A3367A" w:rsidRDefault="00A3367A" w:rsidP="00A3367A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3367A" w:rsidRPr="00A3367A" w:rsidRDefault="00A3367A" w:rsidP="00A3367A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3367A" w:rsidRPr="00A3367A" w:rsidRDefault="00A3367A" w:rsidP="00A3367A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Arial"/>
          <w:sz w:val="16"/>
          <w:szCs w:val="16"/>
          <w:lang w:eastAsia="ru-RU"/>
        </w:rPr>
        <w:t xml:space="preserve"> </w:t>
      </w:r>
      <w:r w:rsidRPr="00A3367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ПЕРЕЧЕНЬ ОСНОВНЫХ МЕРОПРИЯТИЙ, МЕРОПРИЯТИЙ</w:t>
      </w:r>
    </w:p>
    <w:p w:rsidR="00A3367A" w:rsidRPr="00A3367A" w:rsidRDefault="00A3367A" w:rsidP="00A3367A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Arial"/>
          <w:b/>
          <w:bCs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Arial"/>
          <w:b/>
          <w:bCs/>
          <w:sz w:val="16"/>
          <w:szCs w:val="16"/>
          <w:lang w:eastAsia="ru-RU"/>
        </w:rPr>
        <w:t xml:space="preserve">муниципальной программы Мокшанского района «Развитие образования в </w:t>
      </w:r>
      <w:proofErr w:type="spellStart"/>
      <w:r w:rsidRPr="00A3367A">
        <w:rPr>
          <w:rFonts w:ascii="Times New Roman" w:eastAsia="Times New Roman" w:hAnsi="Times New Roman" w:cs="Arial"/>
          <w:b/>
          <w:bCs/>
          <w:sz w:val="16"/>
          <w:szCs w:val="16"/>
          <w:lang w:eastAsia="ru-RU"/>
        </w:rPr>
        <w:t>Мокшанском</w:t>
      </w:r>
      <w:proofErr w:type="spellEnd"/>
      <w:r w:rsidRPr="00A3367A">
        <w:rPr>
          <w:rFonts w:ascii="Times New Roman" w:eastAsia="Times New Roman" w:hAnsi="Times New Roman" w:cs="Arial"/>
          <w:b/>
          <w:bCs/>
          <w:sz w:val="16"/>
          <w:szCs w:val="16"/>
          <w:lang w:eastAsia="ru-RU"/>
        </w:rPr>
        <w:t xml:space="preserve"> районе» на 2014-2027 годы </w:t>
      </w:r>
    </w:p>
    <w:p w:rsidR="00A3367A" w:rsidRPr="00A3367A" w:rsidRDefault="00A3367A" w:rsidP="00A3367A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на 2022 - 2027 годы</w:t>
      </w:r>
    </w:p>
    <w:p w:rsidR="00A3367A" w:rsidRPr="00A3367A" w:rsidRDefault="00A3367A" w:rsidP="00A3367A">
      <w:pPr>
        <w:ind w:right="-37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6046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690"/>
        <w:gridCol w:w="195"/>
        <w:gridCol w:w="2801"/>
        <w:gridCol w:w="140"/>
        <w:gridCol w:w="321"/>
        <w:gridCol w:w="1382"/>
        <w:gridCol w:w="143"/>
        <w:gridCol w:w="398"/>
        <w:gridCol w:w="311"/>
        <w:gridCol w:w="6"/>
        <w:gridCol w:w="386"/>
        <w:gridCol w:w="600"/>
        <w:gridCol w:w="6"/>
        <w:gridCol w:w="6"/>
        <w:gridCol w:w="12"/>
        <w:gridCol w:w="352"/>
        <w:gridCol w:w="900"/>
        <w:gridCol w:w="6"/>
        <w:gridCol w:w="6"/>
        <w:gridCol w:w="6"/>
        <w:gridCol w:w="130"/>
        <w:gridCol w:w="633"/>
        <w:gridCol w:w="6"/>
        <w:gridCol w:w="6"/>
        <w:gridCol w:w="6"/>
        <w:gridCol w:w="234"/>
        <w:gridCol w:w="741"/>
        <w:gridCol w:w="6"/>
        <w:gridCol w:w="6"/>
        <w:gridCol w:w="6"/>
        <w:gridCol w:w="238"/>
        <w:gridCol w:w="669"/>
        <w:gridCol w:w="6"/>
        <w:gridCol w:w="6"/>
        <w:gridCol w:w="6"/>
        <w:gridCol w:w="483"/>
        <w:gridCol w:w="2616"/>
        <w:gridCol w:w="6"/>
        <w:gridCol w:w="6"/>
        <w:gridCol w:w="6"/>
        <w:gridCol w:w="1542"/>
        <w:gridCol w:w="6"/>
        <w:gridCol w:w="6"/>
        <w:gridCol w:w="9"/>
      </w:tblGrid>
      <w:tr w:rsidR="00A3367A" w:rsidRPr="00A3367A" w:rsidTr="00A3367A">
        <w:trPr>
          <w:gridAfter w:val="2"/>
          <w:wAfter w:w="15" w:type="dxa"/>
        </w:trPr>
        <w:tc>
          <w:tcPr>
            <w:tcW w:w="885" w:type="dxa"/>
            <w:gridSpan w:val="2"/>
            <w:vMerge w:val="restart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3262" w:type="dxa"/>
            <w:gridSpan w:val="3"/>
            <w:vMerge w:val="restart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основного мероприятия, мероприятия</w:t>
            </w:r>
          </w:p>
        </w:tc>
        <w:tc>
          <w:tcPr>
            <w:tcW w:w="1923" w:type="dxa"/>
            <w:gridSpan w:val="3"/>
            <w:vMerge w:val="restart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Исполнители</w:t>
            </w:r>
          </w:p>
        </w:tc>
        <w:tc>
          <w:tcPr>
            <w:tcW w:w="703" w:type="dxa"/>
            <w:gridSpan w:val="3"/>
            <w:vMerge w:val="restart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Срок </w:t>
            </w:r>
            <w:proofErr w:type="spellStart"/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-нения</w:t>
            </w:r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(год)</w:t>
            </w:r>
          </w:p>
        </w:tc>
        <w:tc>
          <w:tcPr>
            <w:tcW w:w="5076" w:type="dxa"/>
            <w:gridSpan w:val="2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финансирования, тыс. рублей</w:t>
            </w:r>
          </w:p>
        </w:tc>
        <w:tc>
          <w:tcPr>
            <w:tcW w:w="2622" w:type="dxa"/>
            <w:gridSpan w:val="2"/>
            <w:vMerge w:val="restart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Показатели результата мероприятия по годам (ожидаемый непосредственный результат)</w:t>
            </w:r>
          </w:p>
        </w:tc>
        <w:tc>
          <w:tcPr>
            <w:tcW w:w="1560" w:type="dxa"/>
            <w:gridSpan w:val="4"/>
            <w:vMerge w:val="restart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Связь с показателем муниципальной программы (подпрограммы) </w:t>
            </w:r>
          </w:p>
        </w:tc>
      </w:tr>
      <w:tr w:rsidR="00A3367A" w:rsidRPr="00A3367A" w:rsidTr="00A3367A">
        <w:trPr>
          <w:gridAfter w:val="2"/>
          <w:wAfter w:w="15" w:type="dxa"/>
        </w:trPr>
        <w:tc>
          <w:tcPr>
            <w:tcW w:w="885" w:type="dxa"/>
            <w:gridSpan w:val="2"/>
            <w:vMerge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62" w:type="dxa"/>
            <w:gridSpan w:val="3"/>
            <w:vMerge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3" w:type="dxa"/>
            <w:gridSpan w:val="3"/>
            <w:vMerge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3" w:type="dxa"/>
            <w:gridSpan w:val="3"/>
            <w:vMerge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048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</w:t>
            </w:r>
          </w:p>
        </w:tc>
        <w:tc>
          <w:tcPr>
            <w:tcW w:w="88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right="-5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Феде-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ральные</w:t>
            </w:r>
            <w:proofErr w:type="spellEnd"/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средства</w:t>
            </w:r>
          </w:p>
        </w:tc>
        <w:tc>
          <w:tcPr>
            <w:tcW w:w="99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1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right="-6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внебюджет-ные</w:t>
            </w:r>
            <w:proofErr w:type="spellEnd"/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средства </w:t>
            </w:r>
          </w:p>
        </w:tc>
        <w:tc>
          <w:tcPr>
            <w:tcW w:w="2622" w:type="dxa"/>
            <w:gridSpan w:val="2"/>
            <w:vMerge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  <w:vMerge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2"/>
          <w:wAfter w:w="15" w:type="dxa"/>
        </w:trPr>
        <w:tc>
          <w:tcPr>
            <w:tcW w:w="885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62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23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3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76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48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8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22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A3367A" w:rsidRPr="00A3367A" w:rsidTr="00A3367A">
        <w:trPr>
          <w:gridAfter w:val="2"/>
          <w:wAfter w:w="15" w:type="dxa"/>
          <w:trHeight w:val="28"/>
        </w:trPr>
        <w:tc>
          <w:tcPr>
            <w:tcW w:w="16031" w:type="dxa"/>
            <w:gridSpan w:val="42"/>
            <w:vAlign w:val="bottom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Подпрограмма 1. «Развитие дошкольного, общего и дополнительного образования  в 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районе»</w:t>
            </w:r>
          </w:p>
        </w:tc>
      </w:tr>
      <w:tr w:rsidR="00A3367A" w:rsidRPr="00A3367A" w:rsidTr="00A3367A">
        <w:trPr>
          <w:gridAfter w:val="2"/>
          <w:wAfter w:w="15" w:type="dxa"/>
        </w:trPr>
        <w:tc>
          <w:tcPr>
            <w:tcW w:w="16031" w:type="dxa"/>
            <w:gridSpan w:val="42"/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Цель подпрограммы: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в системе дошкольного, общего и дополнительного образования равных возможностей для качественного образования и позитивной социализации детей</w:t>
            </w:r>
          </w:p>
        </w:tc>
      </w:tr>
      <w:tr w:rsidR="00A3367A" w:rsidRPr="00A3367A" w:rsidTr="00A3367A">
        <w:trPr>
          <w:gridAfter w:val="2"/>
          <w:wAfter w:w="15" w:type="dxa"/>
        </w:trPr>
        <w:tc>
          <w:tcPr>
            <w:tcW w:w="16031" w:type="dxa"/>
            <w:gridSpan w:val="42"/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Задачи подпрограммы:</w:t>
            </w:r>
          </w:p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 развитие муниципальной системы дошкольного образования;</w:t>
            </w:r>
          </w:p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  модернизация системы общего образования, создание условий для равного доступа к качественному образованию детей с ограниченными возможностями, создание единой информационной системы сферы образования района, переход на новые образовательные стандарты, изменение школьной инфраструктуры, формирование здорового образа жизни;</w:t>
            </w:r>
          </w:p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 развитие системы дополнительного образования, развитие системы поддержки талантливых детей;</w:t>
            </w:r>
          </w:p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1.4. социальная поддержка работников системы образования </w:t>
            </w:r>
          </w:p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 реализация государственной политики в сфере защиты детей-сирот и детей, оставшихся без попечения родителей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 реализация муниципальных функций по управлению системой образования Мокшанского района</w:t>
            </w:r>
          </w:p>
        </w:tc>
      </w:tr>
      <w:tr w:rsidR="00A3367A" w:rsidRPr="00A3367A" w:rsidTr="00A3367A">
        <w:trPr>
          <w:gridAfter w:val="2"/>
          <w:wAfter w:w="15" w:type="dxa"/>
        </w:trPr>
        <w:tc>
          <w:tcPr>
            <w:tcW w:w="16031" w:type="dxa"/>
            <w:gridSpan w:val="4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1. Развитие муниципальной системы дошкольного образования</w:t>
            </w:r>
          </w:p>
        </w:tc>
      </w:tr>
      <w:tr w:rsidR="00A3367A" w:rsidRPr="00A3367A" w:rsidTr="00A3367A">
        <w:trPr>
          <w:trHeight w:val="32"/>
        </w:trPr>
        <w:tc>
          <w:tcPr>
            <w:tcW w:w="690" w:type="dxa"/>
            <w:vMerge w:val="restart"/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1.1.1.</w:t>
            </w:r>
          </w:p>
        </w:tc>
        <w:tc>
          <w:tcPr>
            <w:tcW w:w="3136" w:type="dxa"/>
            <w:gridSpan w:val="3"/>
            <w:vMerge w:val="restart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льгот по оплате за присмотр и уход детям с ограниченными возможностями здоровья, детям из многодетных семей, детям с туберкулезной интоксикацией, детям-сиротам и детям, оставшимся без попечения родителей</w:t>
            </w:r>
          </w:p>
        </w:tc>
        <w:tc>
          <w:tcPr>
            <w:tcW w:w="1846" w:type="dxa"/>
            <w:gridSpan w:val="3"/>
            <w:vMerge w:val="restart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подведомственные образовательные организации</w:t>
            </w: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57,8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57,8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лиц, которым предоставлены льготы, в общей численности имеющих право на льготы, -100 %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подпрограммы 1</w:t>
            </w:r>
          </w:p>
        </w:tc>
      </w:tr>
      <w:tr w:rsidR="00A3367A" w:rsidRPr="00A3367A" w:rsidTr="00A3367A">
        <w:tc>
          <w:tcPr>
            <w:tcW w:w="690" w:type="dxa"/>
            <w:vMerge/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50,9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50,9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c>
          <w:tcPr>
            <w:tcW w:w="690" w:type="dxa"/>
            <w:vMerge/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лиц, которым предоставлены льготы, в общей численности имеющих право на льготы, -100 %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подпрограммы 1</w:t>
            </w:r>
          </w:p>
        </w:tc>
      </w:tr>
      <w:tr w:rsidR="00A3367A" w:rsidRPr="00A3367A" w:rsidTr="00A3367A">
        <w:tc>
          <w:tcPr>
            <w:tcW w:w="690" w:type="dxa"/>
            <w:vMerge/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77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241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369"/>
        </w:trPr>
        <w:tc>
          <w:tcPr>
            <w:tcW w:w="690" w:type="dxa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1.1.2.</w:t>
            </w:r>
          </w:p>
        </w:tc>
        <w:tc>
          <w:tcPr>
            <w:tcW w:w="3136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образовательных организаций, осуществляющих образовательную деятельность по программам дошкольного образования (далее дошкольные</w:t>
            </w:r>
            <w:proofErr w:type="gramEnd"/>
          </w:p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организации)</w:t>
            </w:r>
          </w:p>
        </w:tc>
        <w:tc>
          <w:tcPr>
            <w:tcW w:w="1846" w:type="dxa"/>
            <w:gridSpan w:val="3"/>
            <w:vMerge w:val="restart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подведомственные образовательные организации</w:t>
            </w: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15646,9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7469,8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8 177,1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организаций – 11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Программы</w:t>
            </w:r>
          </w:p>
        </w:tc>
      </w:tr>
      <w:tr w:rsidR="00A3367A" w:rsidRPr="00A3367A" w:rsidTr="00A3367A"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10817,0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6248,0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4569,0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организаций - 11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Программы</w:t>
            </w:r>
          </w:p>
        </w:tc>
      </w:tr>
      <w:tr w:rsidR="00A3367A" w:rsidRPr="00A3367A" w:rsidTr="00A3367A"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10489,9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5920,9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4569,0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организаций – 11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Программы</w:t>
            </w:r>
          </w:p>
        </w:tc>
      </w:tr>
      <w:tr w:rsidR="00A3367A" w:rsidRPr="00A3367A" w:rsidTr="00A3367A"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10489,9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5920,9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4569,0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организаций – 11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Программы</w:t>
            </w:r>
          </w:p>
        </w:tc>
      </w:tr>
      <w:tr w:rsidR="00A3367A" w:rsidRPr="00A3367A" w:rsidTr="00A3367A">
        <w:trPr>
          <w:trHeight w:val="388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8966,3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4397,3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4569,0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организаций – 11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Программы</w:t>
            </w:r>
          </w:p>
        </w:tc>
      </w:tr>
      <w:tr w:rsidR="00A3367A" w:rsidRPr="00A3367A" w:rsidTr="00A3367A">
        <w:trPr>
          <w:trHeight w:val="424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8966,3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4397,3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4569,0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организаций – 11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Программы</w:t>
            </w:r>
          </w:p>
        </w:tc>
      </w:tr>
      <w:tr w:rsidR="00A3367A" w:rsidRPr="00A3367A" w:rsidTr="00A3367A">
        <w:trPr>
          <w:trHeight w:val="411"/>
        </w:trPr>
        <w:tc>
          <w:tcPr>
            <w:tcW w:w="690" w:type="dxa"/>
            <w:vMerge w:val="restart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1.1.3.</w:t>
            </w:r>
          </w:p>
        </w:tc>
        <w:tc>
          <w:tcPr>
            <w:tcW w:w="3136" w:type="dxa"/>
            <w:gridSpan w:val="3"/>
            <w:vMerge w:val="restart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</w:t>
            </w:r>
          </w:p>
        </w:tc>
        <w:tc>
          <w:tcPr>
            <w:tcW w:w="1846" w:type="dxa"/>
            <w:gridSpan w:val="3"/>
            <w:vMerge w:val="restart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подведомственные образовательные организации</w:t>
            </w: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50296,8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50296,8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организаций – 11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Программы</w:t>
            </w:r>
          </w:p>
        </w:tc>
      </w:tr>
      <w:tr w:rsidR="00A3367A" w:rsidRPr="00A3367A" w:rsidTr="00A3367A">
        <w:trPr>
          <w:trHeight w:val="408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47824,7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47824,7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организаций – 11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Программы</w:t>
            </w:r>
          </w:p>
        </w:tc>
      </w:tr>
      <w:tr w:rsidR="00A3367A" w:rsidRPr="00A3367A" w:rsidTr="00A3367A">
        <w:trPr>
          <w:trHeight w:val="359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54466,1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54466,1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организаций – 11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Программы</w:t>
            </w:r>
          </w:p>
        </w:tc>
      </w:tr>
      <w:tr w:rsidR="00A3367A" w:rsidRPr="00A3367A" w:rsidTr="00A3367A">
        <w:trPr>
          <w:trHeight w:val="399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56558,1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56558,1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организаций – 11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Программы</w:t>
            </w:r>
          </w:p>
        </w:tc>
      </w:tr>
      <w:tr w:rsidR="00A3367A" w:rsidRPr="00A3367A" w:rsidTr="00A3367A">
        <w:trPr>
          <w:trHeight w:val="277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53685,0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53685,0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организаций – 11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Программы</w:t>
            </w:r>
          </w:p>
        </w:tc>
      </w:tr>
      <w:tr w:rsidR="00A3367A" w:rsidRPr="00A3367A" w:rsidTr="00A3367A">
        <w:trPr>
          <w:trHeight w:val="277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53685,0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53685,0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организаций – 11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Программы</w:t>
            </w:r>
          </w:p>
        </w:tc>
      </w:tr>
      <w:tr w:rsidR="00A3367A" w:rsidRPr="00A3367A" w:rsidTr="00A3367A">
        <w:trPr>
          <w:trHeight w:val="255"/>
        </w:trPr>
        <w:tc>
          <w:tcPr>
            <w:tcW w:w="690" w:type="dxa"/>
            <w:vMerge w:val="restart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1.1.4.</w:t>
            </w:r>
          </w:p>
        </w:tc>
        <w:tc>
          <w:tcPr>
            <w:tcW w:w="3136" w:type="dxa"/>
            <w:gridSpan w:val="3"/>
            <w:vMerge w:val="restart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</w:t>
            </w:r>
          </w:p>
        </w:tc>
        <w:tc>
          <w:tcPr>
            <w:tcW w:w="1846" w:type="dxa"/>
            <w:gridSpan w:val="3"/>
            <w:vMerge w:val="restart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дошкольных организаций 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Программы</w:t>
            </w:r>
          </w:p>
        </w:tc>
      </w:tr>
      <w:tr w:rsidR="00A3367A" w:rsidRPr="00A3367A" w:rsidTr="00A3367A">
        <w:trPr>
          <w:trHeight w:val="105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104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202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153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185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153"/>
        </w:trPr>
        <w:tc>
          <w:tcPr>
            <w:tcW w:w="690" w:type="dxa"/>
            <w:vMerge w:val="restart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1.1.5.</w:t>
            </w:r>
          </w:p>
        </w:tc>
        <w:tc>
          <w:tcPr>
            <w:tcW w:w="3136" w:type="dxa"/>
            <w:gridSpan w:val="3"/>
            <w:vMerge w:val="restart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Капитальный ремонт зданий муниципальных дошкольных образовательных организаций</w:t>
            </w:r>
          </w:p>
        </w:tc>
        <w:tc>
          <w:tcPr>
            <w:tcW w:w="1846" w:type="dxa"/>
            <w:gridSpan w:val="3"/>
            <w:vMerge w:val="restart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подведомственные образовательные организации</w:t>
            </w: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181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139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42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231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52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479"/>
        </w:trPr>
        <w:tc>
          <w:tcPr>
            <w:tcW w:w="690" w:type="dxa"/>
            <w:vMerge w:val="restart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1.1.6.</w:t>
            </w:r>
          </w:p>
        </w:tc>
        <w:tc>
          <w:tcPr>
            <w:tcW w:w="3136" w:type="dxa"/>
            <w:gridSpan w:val="3"/>
            <w:vMerge w:val="restart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Расходы, направленные на освобождение от платы, взимаемой за присмотр и уход за детьми мобилизованных, в муниципальных образовательных организациях Мокшанского района Пензенской области, реализующих образовательную программу дошкольного образования, на территории Пензенской области из резервного фонда Правительства Пензенской области</w:t>
            </w:r>
            <w:proofErr w:type="gramEnd"/>
          </w:p>
        </w:tc>
        <w:tc>
          <w:tcPr>
            <w:tcW w:w="1846" w:type="dxa"/>
            <w:gridSpan w:val="3"/>
            <w:vMerge w:val="restart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подведомственные образовательные организации</w:t>
            </w: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58,7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58,7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организаций – 3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Программы</w:t>
            </w:r>
          </w:p>
        </w:tc>
      </w:tr>
      <w:tr w:rsidR="00A3367A" w:rsidRPr="00A3367A" w:rsidTr="00A3367A">
        <w:trPr>
          <w:trHeight w:val="479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479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479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98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144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2"/>
          <w:wAfter w:w="15" w:type="dxa"/>
        </w:trPr>
        <w:tc>
          <w:tcPr>
            <w:tcW w:w="16031" w:type="dxa"/>
            <w:gridSpan w:val="4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2.   Модернизация системы общего образования, создание условий для равного доступа к качественному образованию детей с ограниченными возможностями, создание единой информационной системы сферы образования района, переход на новые образовательные стандарты, изменение школьной инфраструктуры, формирование здорового образа жизни</w:t>
            </w:r>
          </w:p>
        </w:tc>
      </w:tr>
      <w:tr w:rsidR="00A3367A" w:rsidRPr="00A3367A" w:rsidTr="00A3367A">
        <w:trPr>
          <w:trHeight w:val="553"/>
        </w:trPr>
        <w:tc>
          <w:tcPr>
            <w:tcW w:w="690" w:type="dxa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1.2.1.</w:t>
            </w:r>
          </w:p>
        </w:tc>
        <w:tc>
          <w:tcPr>
            <w:tcW w:w="2996" w:type="dxa"/>
            <w:gridSpan w:val="2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общеобразовательных организаций</w:t>
            </w:r>
          </w:p>
        </w:tc>
        <w:tc>
          <w:tcPr>
            <w:tcW w:w="1843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общеобразователь-ные</w:t>
            </w:r>
            <w:proofErr w:type="spellEnd"/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подведомственные  Управлению образованием</w:t>
            </w: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35269,1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29467,4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5801,7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- 10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trHeight w:val="523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6" w:type="dxa"/>
            <w:gridSpan w:val="2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28005,4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25005,4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3000,0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- 10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trHeight w:val="544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6" w:type="dxa"/>
            <w:gridSpan w:val="2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25917,5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22917,5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3000,0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- 10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trHeight w:val="505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6" w:type="dxa"/>
            <w:gridSpan w:val="2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25981,1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22981,1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3000,0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- 10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trHeight w:val="114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6" w:type="dxa"/>
            <w:gridSpan w:val="2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16218,9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13218,9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3000,0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- 10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trHeight w:val="114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6" w:type="dxa"/>
            <w:gridSpan w:val="2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16218,9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13218,9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3000,0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- 10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trHeight w:val="460"/>
        </w:trPr>
        <w:tc>
          <w:tcPr>
            <w:tcW w:w="690" w:type="dxa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1.2.2.</w:t>
            </w:r>
          </w:p>
        </w:tc>
        <w:tc>
          <w:tcPr>
            <w:tcW w:w="2996" w:type="dxa"/>
            <w:gridSpan w:val="2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Пензенской области в сфере образования по финансированию муниципальных общеобразовательных организаций</w:t>
            </w:r>
          </w:p>
        </w:tc>
        <w:tc>
          <w:tcPr>
            <w:tcW w:w="1843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общеобразователь-ные</w:t>
            </w:r>
            <w:proofErr w:type="spellEnd"/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подведомственные  Управлению образованием</w:t>
            </w: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122187,6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122187,6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- 10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trHeight w:val="506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6" w:type="dxa"/>
            <w:gridSpan w:val="2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122371,4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122371,4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- 10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trHeight w:val="502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6" w:type="dxa"/>
            <w:gridSpan w:val="2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135553,2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135553,2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- 10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trHeight w:val="345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6" w:type="dxa"/>
            <w:gridSpan w:val="2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134992,8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134992,8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- 10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trHeight w:val="491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6" w:type="dxa"/>
            <w:gridSpan w:val="2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124094,5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124094,5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- 10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trHeight w:val="491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6" w:type="dxa"/>
            <w:gridSpan w:val="2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124094,5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124094,5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- 10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trHeight w:val="353"/>
        </w:trPr>
        <w:tc>
          <w:tcPr>
            <w:tcW w:w="690" w:type="dxa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1.2.3.</w:t>
            </w:r>
          </w:p>
        </w:tc>
        <w:tc>
          <w:tcPr>
            <w:tcW w:w="2996" w:type="dxa"/>
            <w:gridSpan w:val="2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(субсидии для финансирования расходов, возникающих в связи с предоставлением льгот на питание в школьных столовых обучающимся из малообеспеченных семей)</w:t>
            </w:r>
          </w:p>
        </w:tc>
        <w:tc>
          <w:tcPr>
            <w:tcW w:w="1843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общеобразователь-ные</w:t>
            </w:r>
            <w:proofErr w:type="spellEnd"/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подведомственные  Управлению образованием</w:t>
            </w: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798,4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798,4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- 10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trHeight w:val="353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6" w:type="dxa"/>
            <w:gridSpan w:val="2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677,0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677,0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- 10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trHeight w:val="353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6" w:type="dxa"/>
            <w:gridSpan w:val="2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353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6" w:type="dxa"/>
            <w:gridSpan w:val="2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161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6" w:type="dxa"/>
            <w:gridSpan w:val="2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161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6" w:type="dxa"/>
            <w:gridSpan w:val="2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353"/>
        </w:trPr>
        <w:tc>
          <w:tcPr>
            <w:tcW w:w="690" w:type="dxa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1.2.4.</w:t>
            </w:r>
          </w:p>
        </w:tc>
        <w:tc>
          <w:tcPr>
            <w:tcW w:w="2996" w:type="dxa"/>
            <w:gridSpan w:val="2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капитальному ремонту зданий общеобразовательных организаций</w:t>
            </w:r>
          </w:p>
        </w:tc>
        <w:tc>
          <w:tcPr>
            <w:tcW w:w="1843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-тельные</w:t>
            </w:r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подведомственные  Управлению образованием</w:t>
            </w: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661,4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661,4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организаций – участников мероприятий -1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5 Программы</w:t>
            </w:r>
          </w:p>
        </w:tc>
      </w:tr>
      <w:tr w:rsidR="00A3367A" w:rsidRPr="00A3367A" w:rsidTr="00A3367A">
        <w:trPr>
          <w:trHeight w:val="227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6" w:type="dxa"/>
            <w:gridSpan w:val="2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219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6" w:type="dxa"/>
            <w:gridSpan w:val="2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339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6" w:type="dxa"/>
            <w:gridSpan w:val="2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205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6" w:type="dxa"/>
            <w:gridSpan w:val="2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339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6" w:type="dxa"/>
            <w:gridSpan w:val="2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353"/>
        </w:trPr>
        <w:tc>
          <w:tcPr>
            <w:tcW w:w="690" w:type="dxa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1.2.5.</w:t>
            </w:r>
          </w:p>
        </w:tc>
        <w:tc>
          <w:tcPr>
            <w:tcW w:w="2996" w:type="dxa"/>
            <w:gridSpan w:val="2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43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-тельные</w:t>
            </w:r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подведомственные  Управлению образованием</w:t>
            </w: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10255,0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10255,0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организаций – участников мероприятий -10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trHeight w:val="353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6" w:type="dxa"/>
            <w:gridSpan w:val="2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10077,5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10077,5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организаций – участников мероприятий -10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trHeight w:val="353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6" w:type="dxa"/>
            <w:gridSpan w:val="2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10155,6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10155,6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организаций – участников мероприятий -10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trHeight w:val="353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6" w:type="dxa"/>
            <w:gridSpan w:val="2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10155,6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10155,6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организаций – участников мероприятий -10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trHeight w:val="353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6" w:type="dxa"/>
            <w:gridSpan w:val="2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10468,1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10468,1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организаций – участников мероприятий -10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trHeight w:val="353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6" w:type="dxa"/>
            <w:gridSpan w:val="2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10468,1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10468,1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организаций – участников мероприятий -10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trHeight w:val="353"/>
        </w:trPr>
        <w:tc>
          <w:tcPr>
            <w:tcW w:w="690" w:type="dxa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1.2.6</w:t>
            </w:r>
          </w:p>
        </w:tc>
        <w:tc>
          <w:tcPr>
            <w:tcW w:w="2996" w:type="dxa"/>
            <w:gridSpan w:val="2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843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-тельные</w:t>
            </w:r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подведомственные  Управлению образованием</w:t>
            </w: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9320,7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455,8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8585,0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279,9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Количество общеобразовательных организаций - 10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trHeight w:val="353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6" w:type="dxa"/>
            <w:gridSpan w:val="2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9869,1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493,5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9079,5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296,1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Количество общеобразовательных организаций - 10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trHeight w:val="353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6" w:type="dxa"/>
            <w:gridSpan w:val="2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9869,1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493,5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9079,5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296,1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Количество общеобразовательных организаций - 10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trHeight w:val="353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6" w:type="dxa"/>
            <w:gridSpan w:val="2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9212,1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460,6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8569,1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182,4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Количество общеобразовательных организаций - 10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trHeight w:val="353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6" w:type="dxa"/>
            <w:gridSpan w:val="2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9546,8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477,3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8783,1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286,4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Количество общеобразовательных организаций - 10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trHeight w:val="353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6" w:type="dxa"/>
            <w:gridSpan w:val="2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9546,8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477,3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8783,1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286,4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Количество общеобразовательных организаций - 10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trHeight w:val="215"/>
        </w:trPr>
        <w:tc>
          <w:tcPr>
            <w:tcW w:w="690" w:type="dxa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1.2.7</w:t>
            </w:r>
          </w:p>
        </w:tc>
        <w:tc>
          <w:tcPr>
            <w:tcW w:w="2996" w:type="dxa"/>
            <w:gridSpan w:val="2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Пензенской области, в части затрат, связанных с приготовлением горячего питания организациями общественного питания образовательных организаций для обслуживания обучающихся</w:t>
            </w:r>
          </w:p>
        </w:tc>
        <w:tc>
          <w:tcPr>
            <w:tcW w:w="1843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-тельные</w:t>
            </w:r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подведомственные  Управлению образованием</w:t>
            </w: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223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6" w:type="dxa"/>
            <w:gridSpan w:val="2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217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6" w:type="dxa"/>
            <w:gridSpan w:val="2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305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6" w:type="dxa"/>
            <w:gridSpan w:val="2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355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6" w:type="dxa"/>
            <w:gridSpan w:val="2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353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6" w:type="dxa"/>
            <w:gridSpan w:val="2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353"/>
        </w:trPr>
        <w:tc>
          <w:tcPr>
            <w:tcW w:w="690" w:type="dxa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1.2.8</w:t>
            </w:r>
          </w:p>
        </w:tc>
        <w:tc>
          <w:tcPr>
            <w:tcW w:w="2996" w:type="dxa"/>
            <w:gridSpan w:val="2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осуществлению денежных выплат молодым специалистам (педагогическим работникам) муниципальных дошкольных образовательных организаций, общеобразовательных организаций и образовательных организаций дополнительного образования</w:t>
            </w:r>
          </w:p>
        </w:tc>
        <w:tc>
          <w:tcPr>
            <w:tcW w:w="1843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-тельные</w:t>
            </w:r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подведомственные  Управлению образованием</w:t>
            </w: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455,7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455,7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Количество общеобразовательных организаций -5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trHeight w:val="353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6" w:type="dxa"/>
            <w:gridSpan w:val="2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455,7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455,7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Количество общеобразовательных организаций -5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trHeight w:val="353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6" w:type="dxa"/>
            <w:gridSpan w:val="2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455,7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455,7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Количество общеобразовательных организаций -5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trHeight w:val="353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6" w:type="dxa"/>
            <w:gridSpan w:val="2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455,7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455,7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Количество общеобразовательных организаций -5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trHeight w:val="353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6" w:type="dxa"/>
            <w:gridSpan w:val="2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364,6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364,6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Количество общеобразовательных организаций -5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trHeight w:val="353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6" w:type="dxa"/>
            <w:gridSpan w:val="2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364,6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364,6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Количество общеобразовательных организаций -5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trHeight w:val="353"/>
        </w:trPr>
        <w:tc>
          <w:tcPr>
            <w:tcW w:w="690" w:type="dxa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1.2.9</w:t>
            </w:r>
          </w:p>
        </w:tc>
        <w:tc>
          <w:tcPr>
            <w:tcW w:w="2996" w:type="dxa"/>
            <w:gridSpan w:val="2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Капитальный ремонт кровли здания МБОУ СОШ №1 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  <w:tc>
          <w:tcPr>
            <w:tcW w:w="1843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-тельные</w:t>
            </w:r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подведомственные  Управлению образованием</w:t>
            </w: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353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6" w:type="dxa"/>
            <w:gridSpan w:val="2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353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6" w:type="dxa"/>
            <w:gridSpan w:val="2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353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6" w:type="dxa"/>
            <w:gridSpan w:val="2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353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6" w:type="dxa"/>
            <w:gridSpan w:val="2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353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6" w:type="dxa"/>
            <w:gridSpan w:val="2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353"/>
        </w:trPr>
        <w:tc>
          <w:tcPr>
            <w:tcW w:w="690" w:type="dxa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1.2.10</w:t>
            </w:r>
          </w:p>
        </w:tc>
        <w:tc>
          <w:tcPr>
            <w:tcW w:w="2996" w:type="dxa"/>
            <w:gridSpan w:val="2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здоровья, осваивающих образовательные программы начального общего, основного общего и среднего общего образования на дому в соответствии с Законом Пензенской области от 04.07.2013 № 2413-ЗПО «Об образовании в Пензенской области»</w:t>
            </w:r>
          </w:p>
        </w:tc>
        <w:tc>
          <w:tcPr>
            <w:tcW w:w="1843" w:type="dxa"/>
            <w:gridSpan w:val="3"/>
            <w:vMerge w:val="restart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организации подведомственные Управлению образованием</w:t>
            </w: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417,0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417,0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Количество общеобразовательных организаций -5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trHeight w:val="353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6" w:type="dxa"/>
            <w:gridSpan w:val="2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353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6" w:type="dxa"/>
            <w:gridSpan w:val="2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353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6" w:type="dxa"/>
            <w:gridSpan w:val="2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353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6" w:type="dxa"/>
            <w:gridSpan w:val="2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515,3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515,3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Количество общеобразовательных организаций -5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trHeight w:val="353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6" w:type="dxa"/>
            <w:gridSpan w:val="2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515,3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515,3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Количество общеобразовательных организаций -5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trHeight w:val="353"/>
        </w:trPr>
        <w:tc>
          <w:tcPr>
            <w:tcW w:w="690" w:type="dxa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1.2.11</w:t>
            </w:r>
          </w:p>
        </w:tc>
        <w:tc>
          <w:tcPr>
            <w:tcW w:w="2996" w:type="dxa"/>
            <w:gridSpan w:val="2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Модернизация пищеблоков в муниципальных общеобразовательных организациях, реализующих программы начального общего, основного общего и среднего общего образования</w:t>
            </w:r>
          </w:p>
        </w:tc>
        <w:tc>
          <w:tcPr>
            <w:tcW w:w="1843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организации подведомственные Управлению образованием</w:t>
            </w: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1650,9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16,5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1634,4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Количество общеобразовательных организаций -5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trHeight w:val="353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6" w:type="dxa"/>
            <w:gridSpan w:val="2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353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6" w:type="dxa"/>
            <w:gridSpan w:val="2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353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6" w:type="dxa"/>
            <w:gridSpan w:val="2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353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6" w:type="dxa"/>
            <w:gridSpan w:val="2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353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6" w:type="dxa"/>
            <w:gridSpan w:val="2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353"/>
        </w:trPr>
        <w:tc>
          <w:tcPr>
            <w:tcW w:w="690" w:type="dxa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1.2.12</w:t>
            </w:r>
          </w:p>
        </w:tc>
        <w:tc>
          <w:tcPr>
            <w:tcW w:w="2996" w:type="dxa"/>
            <w:gridSpan w:val="2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Предоставление бесплатного двухразового горячего питания (завтрак, обед) детям мобилизованных, обучающимся в 1-11 классах в муниципальных образовательных организациях на территории Пензенской области из резервного фонда Правительства Пензенской области</w:t>
            </w:r>
          </w:p>
        </w:tc>
        <w:tc>
          <w:tcPr>
            <w:tcW w:w="1843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организации подведомственные Управлению образованием</w:t>
            </w: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73,4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73,4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Количество общеобразовательных организаций -5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trHeight w:val="353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6" w:type="dxa"/>
            <w:gridSpan w:val="2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353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6" w:type="dxa"/>
            <w:gridSpan w:val="2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353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6" w:type="dxa"/>
            <w:gridSpan w:val="2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353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6" w:type="dxa"/>
            <w:gridSpan w:val="2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353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6" w:type="dxa"/>
            <w:gridSpan w:val="2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01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2"/>
          <w:wAfter w:w="15" w:type="dxa"/>
          <w:trHeight w:val="237"/>
        </w:trPr>
        <w:tc>
          <w:tcPr>
            <w:tcW w:w="16031" w:type="dxa"/>
            <w:gridSpan w:val="4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3. Развитие муниципальной системы дополнительного образования, развитие системы поддержки талантливых детей</w:t>
            </w:r>
          </w:p>
        </w:tc>
      </w:tr>
      <w:tr w:rsidR="00A3367A" w:rsidRPr="00A3367A" w:rsidTr="00A3367A">
        <w:trPr>
          <w:trHeight w:val="459"/>
        </w:trPr>
        <w:tc>
          <w:tcPr>
            <w:tcW w:w="690" w:type="dxa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1.3.1.</w:t>
            </w:r>
          </w:p>
        </w:tc>
        <w:tc>
          <w:tcPr>
            <w:tcW w:w="3136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(оказания услуг) организаций дополнительного образования</w:t>
            </w:r>
          </w:p>
        </w:tc>
        <w:tc>
          <w:tcPr>
            <w:tcW w:w="1846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организации дополнительного образования, подведомственные Управлению образованием</w:t>
            </w: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17711,8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15900,1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1811,7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организаций дополнительного образования -2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Программы</w:t>
            </w:r>
          </w:p>
        </w:tc>
      </w:tr>
      <w:tr w:rsidR="00A3367A" w:rsidRPr="00A3367A" w:rsidTr="00A3367A">
        <w:trPr>
          <w:trHeight w:val="642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15838,1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15238,1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организаций дополнительного образования -2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Программы</w:t>
            </w:r>
          </w:p>
        </w:tc>
      </w:tr>
      <w:tr w:rsidR="00A3367A" w:rsidRPr="00A3367A" w:rsidTr="00A3367A">
        <w:trPr>
          <w:trHeight w:val="457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15989,8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15389,8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организаций дополнительного образования -2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Программы</w:t>
            </w:r>
          </w:p>
        </w:tc>
      </w:tr>
      <w:tr w:rsidR="00A3367A" w:rsidRPr="00A3367A" w:rsidTr="00A3367A">
        <w:trPr>
          <w:trHeight w:val="501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16083,7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15483,7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организаций дополнительного образования -2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Программы</w:t>
            </w:r>
          </w:p>
        </w:tc>
      </w:tr>
      <w:tr w:rsidR="00A3367A" w:rsidRPr="00A3367A" w:rsidTr="00A3367A">
        <w:trPr>
          <w:trHeight w:val="281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23362,0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22762,0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организаций дополнительного образования -2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Программы</w:t>
            </w:r>
          </w:p>
        </w:tc>
      </w:tr>
      <w:tr w:rsidR="00A3367A" w:rsidRPr="00A3367A" w:rsidTr="00A3367A">
        <w:trPr>
          <w:trHeight w:val="441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23362,0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22762,0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организаций дополнительного образования -2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Программы</w:t>
            </w:r>
          </w:p>
        </w:tc>
      </w:tr>
      <w:tr w:rsidR="00A3367A" w:rsidRPr="00A3367A" w:rsidTr="00A3367A">
        <w:trPr>
          <w:trHeight w:val="491"/>
        </w:trPr>
        <w:tc>
          <w:tcPr>
            <w:tcW w:w="690" w:type="dxa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1.3.2.</w:t>
            </w:r>
          </w:p>
        </w:tc>
        <w:tc>
          <w:tcPr>
            <w:tcW w:w="3136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</w:t>
            </w:r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труда педагогических работников муниципальных учреждений дополнительного образования детей</w:t>
            </w:r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Указом Президента Российской Федерации от 1 июня 2012 года № 761 «О Национальной стратегии действий в интересах детей на 2012 - 2017 годы» (организаций дополнительного образования)</w:t>
            </w:r>
          </w:p>
        </w:tc>
        <w:tc>
          <w:tcPr>
            <w:tcW w:w="1846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организации дополнительного образования, подведомственные Управлению образованием</w:t>
            </w: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5440,4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2666,5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2773,9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организаций дополнительного образования -2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Программы</w:t>
            </w:r>
          </w:p>
        </w:tc>
      </w:tr>
      <w:tr w:rsidR="00A3367A" w:rsidRPr="00A3367A" w:rsidTr="00A3367A">
        <w:trPr>
          <w:trHeight w:val="491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7686,4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4557,2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3129,2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организаций дополнительного образования -2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Программы</w:t>
            </w:r>
          </w:p>
        </w:tc>
      </w:tr>
      <w:tr w:rsidR="00A3367A" w:rsidRPr="00A3367A" w:rsidTr="00A3367A">
        <w:trPr>
          <w:trHeight w:val="491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8382,6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4846,7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3535,9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организаций дополнительного образования -2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Программы</w:t>
            </w:r>
          </w:p>
        </w:tc>
      </w:tr>
      <w:tr w:rsidR="00A3367A" w:rsidRPr="00A3367A" w:rsidTr="00A3367A">
        <w:trPr>
          <w:trHeight w:val="491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9056,3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5402,0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3654,3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организаций дополнительного образования -2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Программы</w:t>
            </w:r>
          </w:p>
        </w:tc>
      </w:tr>
      <w:tr w:rsidR="00A3367A" w:rsidRPr="00A3367A" w:rsidTr="00A3367A">
        <w:trPr>
          <w:trHeight w:val="491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5310,3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1366,0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3944,3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организаций дополнительного образования -2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Программы</w:t>
            </w:r>
          </w:p>
        </w:tc>
      </w:tr>
      <w:tr w:rsidR="00A3367A" w:rsidRPr="00A3367A" w:rsidTr="00A3367A">
        <w:trPr>
          <w:trHeight w:val="491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5310,3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1366,0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3944,3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организаций дополнительного образования -2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Программы</w:t>
            </w:r>
          </w:p>
        </w:tc>
      </w:tr>
      <w:tr w:rsidR="00A3367A" w:rsidRPr="00A3367A" w:rsidTr="00A3367A">
        <w:trPr>
          <w:trHeight w:val="491"/>
        </w:trPr>
        <w:tc>
          <w:tcPr>
            <w:tcW w:w="690" w:type="dxa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1.3.3.</w:t>
            </w:r>
          </w:p>
        </w:tc>
        <w:tc>
          <w:tcPr>
            <w:tcW w:w="3136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в связи с увеличением минимального </w:t>
            </w:r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размера оплаты труда</w:t>
            </w:r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(организаций дополнительного образования)</w:t>
            </w:r>
          </w:p>
        </w:tc>
        <w:tc>
          <w:tcPr>
            <w:tcW w:w="1846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организации дополнительного образования, подведомственные Управлению образованием</w:t>
            </w: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1862,6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501,6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1361,0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организаций дополнительного образования -2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Программы</w:t>
            </w:r>
          </w:p>
        </w:tc>
      </w:tr>
      <w:tr w:rsidR="00A3367A" w:rsidRPr="00A3367A" w:rsidTr="00A3367A">
        <w:trPr>
          <w:trHeight w:val="491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3217,9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641,9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2576,0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организаций дополнительного образования -2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Программы</w:t>
            </w:r>
          </w:p>
        </w:tc>
      </w:tr>
      <w:tr w:rsidR="00A3367A" w:rsidRPr="00A3367A" w:rsidTr="00A3367A">
        <w:trPr>
          <w:trHeight w:val="491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3217,9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641,9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2576,0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организаций дополнительного образования -2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Программы</w:t>
            </w:r>
          </w:p>
        </w:tc>
      </w:tr>
      <w:tr w:rsidR="00A3367A" w:rsidRPr="00A3367A" w:rsidTr="00A3367A">
        <w:trPr>
          <w:trHeight w:val="491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3217,9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641,9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2576,0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организаций дополнительного образования -2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Программы</w:t>
            </w:r>
          </w:p>
        </w:tc>
      </w:tr>
      <w:tr w:rsidR="00A3367A" w:rsidRPr="00A3367A" w:rsidTr="00A3367A">
        <w:trPr>
          <w:trHeight w:val="491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2092,8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104,5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1988,3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организаций дополнительного образования -2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Программы</w:t>
            </w:r>
          </w:p>
        </w:tc>
      </w:tr>
      <w:tr w:rsidR="00A3367A" w:rsidRPr="00A3367A" w:rsidTr="00A3367A">
        <w:trPr>
          <w:trHeight w:val="491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2092,8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104,5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1988,3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организаций дополнительного образования -2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Программы</w:t>
            </w:r>
          </w:p>
        </w:tc>
      </w:tr>
      <w:tr w:rsidR="00A3367A" w:rsidRPr="00A3367A" w:rsidTr="00A3367A">
        <w:trPr>
          <w:trHeight w:val="491"/>
        </w:trPr>
        <w:tc>
          <w:tcPr>
            <w:tcW w:w="690" w:type="dxa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1.3.4</w:t>
            </w:r>
          </w:p>
        </w:tc>
        <w:tc>
          <w:tcPr>
            <w:tcW w:w="3136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1846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организации дополнительного образования, подведомственные Управлению образованием</w:t>
            </w: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1692,0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1692,0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 (за исключением обучающихся в детских школах искусств по видам искусств)100%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6 Программы</w:t>
            </w:r>
          </w:p>
        </w:tc>
      </w:tr>
      <w:tr w:rsidR="00A3367A" w:rsidRPr="00A3367A" w:rsidTr="00A3367A">
        <w:trPr>
          <w:trHeight w:val="491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1647,5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16475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 (за исключением обучающихся в детских школах искусств по видам искусств)100%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6 Программы</w:t>
            </w:r>
          </w:p>
        </w:tc>
      </w:tr>
      <w:tr w:rsidR="00A3367A" w:rsidRPr="00A3367A" w:rsidTr="00A3367A">
        <w:trPr>
          <w:trHeight w:val="289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2447,5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2447,5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 (за исключением обучающихся в детских школах искусств по видам искусств)100%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6 Программы</w:t>
            </w:r>
          </w:p>
        </w:tc>
      </w:tr>
      <w:tr w:rsidR="00A3367A" w:rsidRPr="00A3367A" w:rsidTr="00A3367A">
        <w:trPr>
          <w:trHeight w:val="211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189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309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318"/>
        </w:trPr>
        <w:tc>
          <w:tcPr>
            <w:tcW w:w="690" w:type="dxa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1.3.5</w:t>
            </w:r>
          </w:p>
        </w:tc>
        <w:tc>
          <w:tcPr>
            <w:tcW w:w="3136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Ремонт здания МБОУ ДО ДЮСШ 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  <w:tc>
          <w:tcPr>
            <w:tcW w:w="1846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организации дополнительного образования, подведомственные Управлению образованием</w:t>
            </w: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195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315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351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318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198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198"/>
        </w:trPr>
        <w:tc>
          <w:tcPr>
            <w:tcW w:w="690" w:type="dxa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1.3.6</w:t>
            </w:r>
          </w:p>
        </w:tc>
        <w:tc>
          <w:tcPr>
            <w:tcW w:w="3136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за счет субсидии из бюджета 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Бековского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района Пензенской области (организаций дополнительного образования)</w:t>
            </w:r>
          </w:p>
        </w:tc>
        <w:tc>
          <w:tcPr>
            <w:tcW w:w="1846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организации дополнительного образования, подведомственные Управлению образованием</w:t>
            </w: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1532,0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1532,0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организаций дополнительного образования -2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Программы</w:t>
            </w:r>
          </w:p>
        </w:tc>
      </w:tr>
      <w:tr w:rsidR="00A3367A" w:rsidRPr="00A3367A" w:rsidTr="00A3367A">
        <w:trPr>
          <w:trHeight w:val="198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198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198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198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198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198"/>
        </w:trPr>
        <w:tc>
          <w:tcPr>
            <w:tcW w:w="690" w:type="dxa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1.3.7</w:t>
            </w:r>
          </w:p>
        </w:tc>
        <w:tc>
          <w:tcPr>
            <w:tcW w:w="3136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в </w:t>
            </w:r>
            <w:proofErr w:type="gramStart"/>
            <w:r w:rsidRPr="00A3367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целях</w:t>
            </w:r>
            <w:proofErr w:type="gramEnd"/>
            <w:r w:rsidRPr="00A3367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софинансирования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3367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которых</w:t>
            </w:r>
            <w:proofErr w:type="gramEnd"/>
            <w:r w:rsidRPr="00A3367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предоставляется субсидия из бюджета 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Бековоскго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района Пензенской области бюджету муниципального образования (организаций дополнительного образования)</w:t>
            </w:r>
          </w:p>
        </w:tc>
        <w:tc>
          <w:tcPr>
            <w:tcW w:w="1846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организации дополнительного образования, подведомственные Управлению образованием</w:t>
            </w: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организаций дополнительного образования -2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Программы</w:t>
            </w:r>
          </w:p>
        </w:tc>
      </w:tr>
      <w:tr w:rsidR="00A3367A" w:rsidRPr="00A3367A" w:rsidTr="00A3367A">
        <w:trPr>
          <w:trHeight w:val="198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198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198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198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trHeight w:val="198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2"/>
          <w:wAfter w:w="15" w:type="dxa"/>
          <w:trHeight w:val="370"/>
        </w:trPr>
        <w:tc>
          <w:tcPr>
            <w:tcW w:w="16031" w:type="dxa"/>
            <w:gridSpan w:val="4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4.  Социальная поддержка работников системы образования</w:t>
            </w:r>
          </w:p>
        </w:tc>
      </w:tr>
      <w:tr w:rsidR="00A3367A" w:rsidRPr="00A3367A" w:rsidTr="00A3367A">
        <w:trPr>
          <w:trHeight w:val="20"/>
        </w:trPr>
        <w:tc>
          <w:tcPr>
            <w:tcW w:w="690" w:type="dxa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1.4.1.</w:t>
            </w:r>
          </w:p>
        </w:tc>
        <w:tc>
          <w:tcPr>
            <w:tcW w:w="3136" w:type="dxa"/>
            <w:gridSpan w:val="3"/>
            <w:vMerge w:val="restart"/>
          </w:tcPr>
          <w:p w:rsidR="00A3367A" w:rsidRPr="00A3367A" w:rsidRDefault="00A3367A" w:rsidP="00A3367A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государственных полномочий по предоставлению мер социальной поддержки педагогическим работникам Пензенской </w:t>
            </w:r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</w:t>
            </w:r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работающим и проживающим в сельской местности, рабочих поселках (поселках городского типа) на территории Пензенской области, а также педагогическим работникам образовательных организаций, вышедшим на пенсию и проживающим в сельской местности, рабочих поселках (поселках городского типа), если общий стаж их работы в сельской местности, рабочих </w:t>
            </w: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поселках (поселках городского типа) составляет не менее 10 лет</w:t>
            </w:r>
          </w:p>
        </w:tc>
        <w:tc>
          <w:tcPr>
            <w:tcW w:w="1846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Управление образованием</w:t>
            </w: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15386,6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15386,6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работников, получивших социальную поддержку, из числа обратившихся - 100%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trHeight w:val="774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19407,6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19407,6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работников, получивших социальную поддержку, из числа обратившихся - 100%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trHeight w:val="604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19818,8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19818,8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работников, получивших социальную поддержку, из числа обратившихся - 100%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trHeight w:val="596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20874,8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20874,8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работников, получивших социальную поддержку, из числа обратившихся - 100%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trHeight w:val="704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20724,4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20724,4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работников, получивших социальную поддержку, из числа обратившихся - 100%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trHeight w:val="504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20724,4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20724,4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работников, получивших социальную поддержку, из числа обратившихся - 100%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trHeight w:val="316"/>
        </w:trPr>
        <w:tc>
          <w:tcPr>
            <w:tcW w:w="690" w:type="dxa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1.4.2.</w:t>
            </w:r>
          </w:p>
        </w:tc>
        <w:tc>
          <w:tcPr>
            <w:tcW w:w="3136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Выплата  компенсации части родительской платы за присмотр и уход за ребенком в  муниципальных образовательных организациях, реализующих общеобразовательную программу дошкольного образования</w:t>
            </w:r>
          </w:p>
        </w:tc>
        <w:tc>
          <w:tcPr>
            <w:tcW w:w="1846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475,6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475,6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воспитанников дошкольных организаций - 990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Показатель 1 Подпрограммы 1</w:t>
            </w:r>
          </w:p>
        </w:tc>
      </w:tr>
      <w:tr w:rsidR="00A3367A" w:rsidRPr="00A3367A" w:rsidTr="00A3367A">
        <w:trPr>
          <w:trHeight w:val="360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  <w:vAlign w:val="center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802,6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802,6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воспитанников дошкольных организаций - 990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Показатель 1 Подпрограммы 1</w:t>
            </w:r>
          </w:p>
        </w:tc>
      </w:tr>
      <w:tr w:rsidR="00A3367A" w:rsidRPr="00A3367A" w:rsidTr="00A3367A">
        <w:trPr>
          <w:trHeight w:val="398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  <w:vAlign w:val="center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971,0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971,0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воспитанников дошкольных организаций - 990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Показатель 1 Подпрограммы 1</w:t>
            </w:r>
          </w:p>
        </w:tc>
      </w:tr>
      <w:tr w:rsidR="00A3367A" w:rsidRPr="00A3367A" w:rsidTr="00A3367A">
        <w:trPr>
          <w:trHeight w:val="307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  <w:vAlign w:val="center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968,6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968,6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воспитанников дошкольных организаций - 990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Показатель 1 Подпрограммы 1</w:t>
            </w:r>
          </w:p>
        </w:tc>
      </w:tr>
      <w:tr w:rsidR="00A3367A" w:rsidRPr="00A3367A" w:rsidTr="00A3367A">
        <w:trPr>
          <w:trHeight w:val="473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1673,4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1673,4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воспитанников дошкольных организаций - 990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Показатель 1 Подпрограммы 1</w:t>
            </w:r>
          </w:p>
        </w:tc>
      </w:tr>
      <w:tr w:rsidR="00A3367A" w:rsidRPr="00A3367A" w:rsidTr="00A3367A">
        <w:trPr>
          <w:trHeight w:val="473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1673,4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1673,4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воспитанников дошкольных организаций - 990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Показатель 1 Подпрограммы 1</w:t>
            </w:r>
          </w:p>
        </w:tc>
      </w:tr>
      <w:tr w:rsidR="00A3367A" w:rsidRPr="00A3367A" w:rsidTr="00A3367A">
        <w:trPr>
          <w:gridAfter w:val="2"/>
          <w:wAfter w:w="15" w:type="dxa"/>
          <w:trHeight w:val="379"/>
        </w:trPr>
        <w:tc>
          <w:tcPr>
            <w:tcW w:w="16031" w:type="dxa"/>
            <w:gridSpan w:val="4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5. Реализация государственной политики в сфере защиты детей-сирот и детей, оставшихся без попечения родителей</w:t>
            </w:r>
          </w:p>
        </w:tc>
      </w:tr>
      <w:tr w:rsidR="00A3367A" w:rsidRPr="00A3367A" w:rsidTr="00A3367A">
        <w:trPr>
          <w:trHeight w:val="318"/>
        </w:trPr>
        <w:tc>
          <w:tcPr>
            <w:tcW w:w="690" w:type="dxa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1.5.1.</w:t>
            </w:r>
          </w:p>
        </w:tc>
        <w:tc>
          <w:tcPr>
            <w:tcW w:w="3136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1846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586,8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586,8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Доля детей, оставшихся без попечения родителей, находящихся на воспитании в семьях граждан, в общей численности таких детей в 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– 0,99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Подпрограммы 1</w:t>
            </w:r>
          </w:p>
        </w:tc>
      </w:tr>
      <w:tr w:rsidR="00A3367A" w:rsidRPr="00A3367A" w:rsidTr="00A3367A">
        <w:trPr>
          <w:trHeight w:val="306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640,1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640,1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Доля детей, оставшихся без попечения родителей, находящихся на воспитании в семьях граждан, в общей численности таких детей в 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– 0,99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Подпрограммы 1</w:t>
            </w:r>
          </w:p>
        </w:tc>
      </w:tr>
      <w:tr w:rsidR="00A3367A" w:rsidRPr="00A3367A" w:rsidTr="00A3367A">
        <w:trPr>
          <w:trHeight w:val="628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675,3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675,3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Доля детей, оставшихся без попечения родителей, находящихся на воспитании в семьях граждан, в общей численности таких детей в 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– 0,99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Подпрограммы 1</w:t>
            </w:r>
          </w:p>
        </w:tc>
      </w:tr>
      <w:tr w:rsidR="00A3367A" w:rsidRPr="00A3367A" w:rsidTr="00A3367A">
        <w:trPr>
          <w:trHeight w:val="34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700,7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700,7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Доля детей, оставшихся без попечения родителей, находящихся на воспитании в семьях граждан, в общей численности таких детей в 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– 0,99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Подпрограммы 1</w:t>
            </w:r>
          </w:p>
        </w:tc>
      </w:tr>
      <w:tr w:rsidR="00A3367A" w:rsidRPr="00A3367A" w:rsidTr="00A3367A">
        <w:trPr>
          <w:trHeight w:val="776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614,3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614,3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Доля детей, оставшихся без попечения родителей, находящихся на воспитании в семьях граждан, в общей численности таких детей в 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– 0,99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Подпрограммы 1</w:t>
            </w:r>
          </w:p>
        </w:tc>
      </w:tr>
      <w:tr w:rsidR="00A3367A" w:rsidRPr="00A3367A" w:rsidTr="00A3367A">
        <w:trPr>
          <w:trHeight w:val="318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614,3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614,3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Доля детей, оставшихся без попечения родителей, находящихся на воспитании в семьях граждан, в общей численности таких детей в 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– 0,99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Подпрограммы 1</w:t>
            </w:r>
          </w:p>
        </w:tc>
      </w:tr>
      <w:tr w:rsidR="00A3367A" w:rsidRPr="00A3367A" w:rsidTr="00A3367A">
        <w:trPr>
          <w:trHeight w:val="449"/>
        </w:trPr>
        <w:tc>
          <w:tcPr>
            <w:tcW w:w="690" w:type="dxa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1.5.2.</w:t>
            </w:r>
          </w:p>
        </w:tc>
        <w:tc>
          <w:tcPr>
            <w:tcW w:w="3136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поддержки, установленных Законом Пензенской области от 12.09.2006 № 1098-ЗПО</w:t>
            </w:r>
          </w:p>
        </w:tc>
        <w:tc>
          <w:tcPr>
            <w:tcW w:w="1846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9719,6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9719,6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опекунов и приемных родителей - 63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Подпрограммы 1</w:t>
            </w:r>
          </w:p>
        </w:tc>
      </w:tr>
      <w:tr w:rsidR="00A3367A" w:rsidRPr="00A3367A" w:rsidTr="00A3367A">
        <w:trPr>
          <w:trHeight w:val="300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13154,0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13154,0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опекунов и приемных родителей - 63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Подпрограммы 1</w:t>
            </w:r>
          </w:p>
        </w:tc>
      </w:tr>
      <w:tr w:rsidR="00A3367A" w:rsidRPr="00A3367A" w:rsidTr="00A3367A">
        <w:trPr>
          <w:trHeight w:val="300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13944,6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13944,6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опекунов и приемных родителей - 63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Подпрограммы 1</w:t>
            </w:r>
          </w:p>
        </w:tc>
      </w:tr>
      <w:tr w:rsidR="00A3367A" w:rsidRPr="00A3367A" w:rsidTr="00A3367A">
        <w:trPr>
          <w:trHeight w:val="300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14425,1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14425,1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опекунов и приемных родителей - 63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Подпрограммы 1</w:t>
            </w:r>
          </w:p>
        </w:tc>
      </w:tr>
      <w:tr w:rsidR="00A3367A" w:rsidRPr="00A3367A" w:rsidTr="00A3367A">
        <w:trPr>
          <w:trHeight w:val="277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14366,7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14366,7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опекунов и приемных родителей - 63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Подпрограммы 1</w:t>
            </w:r>
          </w:p>
        </w:tc>
      </w:tr>
      <w:tr w:rsidR="00A3367A" w:rsidRPr="00A3367A" w:rsidTr="00A3367A">
        <w:trPr>
          <w:trHeight w:val="277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14366,7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14366,7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опекунов и приемных родителей - 63</w:t>
            </w:r>
          </w:p>
        </w:tc>
        <w:tc>
          <w:tcPr>
            <w:tcW w:w="1563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Подпрограммы 1</w:t>
            </w:r>
          </w:p>
        </w:tc>
      </w:tr>
      <w:tr w:rsidR="00A3367A" w:rsidRPr="00A3367A" w:rsidTr="00A3367A">
        <w:trPr>
          <w:gridAfter w:val="2"/>
          <w:wAfter w:w="15" w:type="dxa"/>
          <w:trHeight w:val="251"/>
        </w:trPr>
        <w:tc>
          <w:tcPr>
            <w:tcW w:w="16031" w:type="dxa"/>
            <w:gridSpan w:val="42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6. Реализация муниципальных функций по управлению системой образования Мокшанского района</w:t>
            </w:r>
          </w:p>
        </w:tc>
      </w:tr>
      <w:tr w:rsidR="00A3367A" w:rsidRPr="00A3367A" w:rsidTr="00A3367A">
        <w:trPr>
          <w:gridAfter w:val="1"/>
          <w:wAfter w:w="9" w:type="dxa"/>
          <w:trHeight w:val="494"/>
        </w:trPr>
        <w:tc>
          <w:tcPr>
            <w:tcW w:w="690" w:type="dxa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1.6.1.</w:t>
            </w:r>
          </w:p>
        </w:tc>
        <w:tc>
          <w:tcPr>
            <w:tcW w:w="3136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аппарата Управления </w:t>
            </w:r>
          </w:p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образованием</w:t>
            </w:r>
          </w:p>
        </w:tc>
        <w:tc>
          <w:tcPr>
            <w:tcW w:w="1846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3472,1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3472,1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плана деятельности Управления образованием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- 100 %</w:t>
            </w: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1"/>
          <w:wAfter w:w="9" w:type="dxa"/>
          <w:trHeight w:val="588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3761,1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3761,1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Выполнение плана деятельности Управления образованием, </w:t>
            </w:r>
          </w:p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- 100 %</w:t>
            </w: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1"/>
          <w:wAfter w:w="9" w:type="dxa"/>
          <w:trHeight w:val="630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3939,3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3939,3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плана деятельности Управления образованием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- 100 %</w:t>
            </w: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1"/>
          <w:wAfter w:w="9" w:type="dxa"/>
          <w:trHeight w:val="585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4096,5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4096,5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плана деятельности Управления образованием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- 100 %</w:t>
            </w: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1"/>
          <w:wAfter w:w="9" w:type="dxa"/>
          <w:trHeight w:val="319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  <w:vAlign w:val="center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3610,5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3610,5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плана деятельности Управления образованием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- 100 %</w:t>
            </w: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1"/>
          <w:wAfter w:w="9" w:type="dxa"/>
          <w:trHeight w:val="319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  <w:vAlign w:val="center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3610,5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3610,5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плана деятельности Управления образованием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- 100 %</w:t>
            </w: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1"/>
          <w:wAfter w:w="9" w:type="dxa"/>
          <w:trHeight w:val="253"/>
        </w:trPr>
        <w:tc>
          <w:tcPr>
            <w:tcW w:w="690" w:type="dxa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1.6.2.</w:t>
            </w:r>
          </w:p>
        </w:tc>
        <w:tc>
          <w:tcPr>
            <w:tcW w:w="3136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 муниципального казённого учреждения «Центр обслуживания образовательных организаций Мокшанского района Пензенской области» (МКУ ЦО)</w:t>
            </w:r>
          </w:p>
        </w:tc>
        <w:tc>
          <w:tcPr>
            <w:tcW w:w="1846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МКУ ЦО</w:t>
            </w: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28576,8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28576,8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учреждений, обслуживаемых МКУ ЦО - 26</w:t>
            </w: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Показатели 1,2,3 Программы </w:t>
            </w:r>
          </w:p>
        </w:tc>
      </w:tr>
      <w:tr w:rsidR="00A3367A" w:rsidRPr="00A3367A" w:rsidTr="00A3367A">
        <w:trPr>
          <w:gridAfter w:val="1"/>
          <w:wAfter w:w="9" w:type="dxa"/>
          <w:trHeight w:val="253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25754,3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25754,3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учреждений, обслуживаемых МКУ ЦО - 26</w:t>
            </w: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Показатели 1,2,3 Программы </w:t>
            </w:r>
          </w:p>
        </w:tc>
      </w:tr>
      <w:tr w:rsidR="00A3367A" w:rsidRPr="00A3367A" w:rsidTr="00A3367A">
        <w:trPr>
          <w:gridAfter w:val="1"/>
          <w:wAfter w:w="9" w:type="dxa"/>
          <w:trHeight w:val="253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26120,7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26120,7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учреждений, обслуживаемых МКУ ЦО - 26</w:t>
            </w: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Показатели 1,2,3 Программы </w:t>
            </w:r>
          </w:p>
        </w:tc>
      </w:tr>
      <w:tr w:rsidR="00A3367A" w:rsidRPr="00A3367A" w:rsidTr="00A3367A">
        <w:trPr>
          <w:gridAfter w:val="1"/>
          <w:wAfter w:w="9" w:type="dxa"/>
          <w:trHeight w:val="253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26736,3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26736,3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учреждений, обслуживаемых МКУ ЦО - 26</w:t>
            </w: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Показатели 1,2,3 Программы </w:t>
            </w:r>
          </w:p>
        </w:tc>
      </w:tr>
      <w:tr w:rsidR="00A3367A" w:rsidRPr="00A3367A" w:rsidTr="00A3367A">
        <w:trPr>
          <w:gridAfter w:val="1"/>
          <w:wAfter w:w="9" w:type="dxa"/>
          <w:trHeight w:val="176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  <w:vAlign w:val="center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34195,7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34195,7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учреждений, обслуживаемых МКУ ЦО - 26</w:t>
            </w: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Показатели 1,2,3 Программы </w:t>
            </w:r>
          </w:p>
        </w:tc>
      </w:tr>
      <w:tr w:rsidR="00A3367A" w:rsidRPr="00A3367A" w:rsidTr="00A3367A">
        <w:trPr>
          <w:gridAfter w:val="1"/>
          <w:wAfter w:w="9" w:type="dxa"/>
          <w:trHeight w:val="176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  <w:vAlign w:val="center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34195,7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34195,7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учреждений, обслуживаемых МКУ ЦО - 26</w:t>
            </w: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Показатели 1,2,3 Программы </w:t>
            </w:r>
          </w:p>
        </w:tc>
      </w:tr>
      <w:tr w:rsidR="00A3367A" w:rsidRPr="00A3367A" w:rsidTr="00A3367A">
        <w:trPr>
          <w:gridAfter w:val="1"/>
          <w:wAfter w:w="9" w:type="dxa"/>
          <w:trHeight w:val="253"/>
        </w:trPr>
        <w:tc>
          <w:tcPr>
            <w:tcW w:w="690" w:type="dxa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1.6.3.</w:t>
            </w:r>
          </w:p>
        </w:tc>
        <w:tc>
          <w:tcPr>
            <w:tcW w:w="3136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в связи с увеличением минимального </w:t>
            </w:r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размера оплаты труда</w:t>
            </w:r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(Муниципального казённого учреждения "Центр обслуживания образовательных организаций Мокшанского района Пензенской области" (МКУ ЦО))</w:t>
            </w:r>
          </w:p>
        </w:tc>
        <w:tc>
          <w:tcPr>
            <w:tcW w:w="1846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МКУ ЦО</w:t>
            </w: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15500,4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3905,7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11594,7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учреждений, обслуживаемых МКУ ЦО - 26</w:t>
            </w: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Показатели 1,2,3 Программы </w:t>
            </w:r>
          </w:p>
        </w:tc>
      </w:tr>
      <w:tr w:rsidR="00A3367A" w:rsidRPr="00A3367A" w:rsidTr="00A3367A">
        <w:trPr>
          <w:gridAfter w:val="1"/>
          <w:wAfter w:w="9" w:type="dxa"/>
          <w:trHeight w:val="253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  <w:vAlign w:val="center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23213,5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6427,8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16785,7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учреждений, обслуживаемых МКУ ЦО - 26</w:t>
            </w: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Показатели 1,2,3 Программы </w:t>
            </w:r>
          </w:p>
        </w:tc>
      </w:tr>
      <w:tr w:rsidR="00A3367A" w:rsidRPr="00A3367A" w:rsidTr="00A3367A">
        <w:trPr>
          <w:gridAfter w:val="1"/>
          <w:wAfter w:w="9" w:type="dxa"/>
          <w:trHeight w:val="253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  <w:vAlign w:val="center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23214,4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4604,5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18608,9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учреждений, обслуживаемых МКУ ЦО - 26</w:t>
            </w: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Показатели 1,2,3 Программы </w:t>
            </w:r>
          </w:p>
        </w:tc>
      </w:tr>
      <w:tr w:rsidR="00A3367A" w:rsidRPr="00A3367A" w:rsidTr="00A3367A">
        <w:trPr>
          <w:gridAfter w:val="1"/>
          <w:wAfter w:w="9" w:type="dxa"/>
          <w:trHeight w:val="253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  <w:vAlign w:val="center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23214,4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4604,5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18608,9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учреждений, обслуживаемых МКУ ЦО - 26</w:t>
            </w: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Показатели 1,2,3 Программы </w:t>
            </w:r>
          </w:p>
        </w:tc>
      </w:tr>
      <w:tr w:rsidR="00A3367A" w:rsidRPr="00A3367A" w:rsidTr="00A3367A">
        <w:trPr>
          <w:gridAfter w:val="1"/>
          <w:wAfter w:w="9" w:type="dxa"/>
          <w:trHeight w:val="253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  <w:vAlign w:val="center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13459,8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814,5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12645,3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учреждений, обслуживаемых МКУ ЦО - 26</w:t>
            </w: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Показатели 1,2,3 Программы </w:t>
            </w:r>
          </w:p>
        </w:tc>
      </w:tr>
      <w:tr w:rsidR="00A3367A" w:rsidRPr="00A3367A" w:rsidTr="00A3367A">
        <w:trPr>
          <w:gridAfter w:val="1"/>
          <w:wAfter w:w="9" w:type="dxa"/>
          <w:trHeight w:val="253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  <w:vAlign w:val="center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13459,8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814,5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12645,3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учреждений, обслуживаемых МКУ ЦО - 26</w:t>
            </w: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Показатели 1,2,3 Программы </w:t>
            </w:r>
          </w:p>
        </w:tc>
      </w:tr>
      <w:tr w:rsidR="00A3367A" w:rsidRPr="00A3367A" w:rsidTr="00A3367A">
        <w:trPr>
          <w:gridAfter w:val="1"/>
          <w:wAfter w:w="9" w:type="dxa"/>
          <w:trHeight w:val="537"/>
        </w:trPr>
        <w:tc>
          <w:tcPr>
            <w:tcW w:w="690" w:type="dxa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1.6.4.</w:t>
            </w:r>
          </w:p>
        </w:tc>
        <w:tc>
          <w:tcPr>
            <w:tcW w:w="3136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питания участникам соревнований</w:t>
            </w:r>
          </w:p>
        </w:tc>
        <w:tc>
          <w:tcPr>
            <w:tcW w:w="1846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50,7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50,7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участников соревнований – 2100</w:t>
            </w: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Программы</w:t>
            </w:r>
          </w:p>
        </w:tc>
      </w:tr>
      <w:tr w:rsidR="00A3367A" w:rsidRPr="00A3367A" w:rsidTr="00A3367A">
        <w:trPr>
          <w:gridAfter w:val="1"/>
          <w:wAfter w:w="9" w:type="dxa"/>
          <w:trHeight w:val="300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1"/>
          <w:wAfter w:w="9" w:type="dxa"/>
          <w:trHeight w:val="300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1"/>
          <w:wAfter w:w="9" w:type="dxa"/>
          <w:trHeight w:val="300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1"/>
          <w:wAfter w:w="9" w:type="dxa"/>
          <w:trHeight w:val="243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  <w:vAlign w:val="center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1"/>
          <w:wAfter w:w="9" w:type="dxa"/>
          <w:trHeight w:val="221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  <w:vAlign w:val="center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1"/>
          <w:wAfter w:w="9" w:type="dxa"/>
          <w:trHeight w:val="378"/>
        </w:trPr>
        <w:tc>
          <w:tcPr>
            <w:tcW w:w="690" w:type="dxa"/>
            <w:vMerge w:val="restart"/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1.6.5.</w:t>
            </w:r>
          </w:p>
        </w:tc>
        <w:tc>
          <w:tcPr>
            <w:tcW w:w="3136" w:type="dxa"/>
            <w:gridSpan w:val="3"/>
            <w:vMerge w:val="restart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Награждение победителей региональных и межрегиональных конкурсов профессионального мастерства, соревнований и иных мероприятий</w:t>
            </w:r>
          </w:p>
        </w:tc>
        <w:tc>
          <w:tcPr>
            <w:tcW w:w="1846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победителей </w:t>
            </w: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gridAfter w:val="1"/>
          <w:wAfter w:w="9" w:type="dxa"/>
          <w:trHeight w:val="194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1"/>
          <w:wAfter w:w="9" w:type="dxa"/>
          <w:trHeight w:val="238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1"/>
          <w:wAfter w:w="9" w:type="dxa"/>
          <w:trHeight w:val="216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1"/>
          <w:wAfter w:w="9" w:type="dxa"/>
          <w:trHeight w:val="157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  <w:vAlign w:val="center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1"/>
          <w:wAfter w:w="9" w:type="dxa"/>
          <w:trHeight w:val="189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  <w:vAlign w:val="center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1"/>
          <w:wAfter w:w="9" w:type="dxa"/>
          <w:trHeight w:val="423"/>
        </w:trPr>
        <w:tc>
          <w:tcPr>
            <w:tcW w:w="690" w:type="dxa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1.6.6.</w:t>
            </w:r>
          </w:p>
        </w:tc>
        <w:tc>
          <w:tcPr>
            <w:tcW w:w="3136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части родительской платы за присмотр и уход за детьми в государственных и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6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86,3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86,3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образовательных организаций – 11</w:t>
            </w: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gridAfter w:val="1"/>
          <w:wAfter w:w="9" w:type="dxa"/>
          <w:trHeight w:val="373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62,5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62,5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образовательных организаций – 11</w:t>
            </w: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gridAfter w:val="1"/>
          <w:wAfter w:w="9" w:type="dxa"/>
          <w:trHeight w:val="458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74,3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74,3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образовательных организаций – 11</w:t>
            </w: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gridAfter w:val="1"/>
          <w:wAfter w:w="9" w:type="dxa"/>
          <w:trHeight w:val="444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образовательных организаций – 11</w:t>
            </w: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gridAfter w:val="1"/>
          <w:wAfter w:w="9" w:type="dxa"/>
          <w:trHeight w:val="219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59,4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59,4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образовательных организаций – 11</w:t>
            </w: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gridAfter w:val="1"/>
          <w:wAfter w:w="9" w:type="dxa"/>
          <w:trHeight w:val="219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59,4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59,4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образовательных организаций – 11</w:t>
            </w: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gridAfter w:val="1"/>
          <w:wAfter w:w="9" w:type="dxa"/>
          <w:trHeight w:val="463"/>
        </w:trPr>
        <w:tc>
          <w:tcPr>
            <w:tcW w:w="690" w:type="dxa"/>
            <w:vMerge w:val="restart"/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1.6.7.</w:t>
            </w:r>
          </w:p>
        </w:tc>
        <w:tc>
          <w:tcPr>
            <w:tcW w:w="3136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</w:t>
            </w:r>
          </w:p>
        </w:tc>
        <w:tc>
          <w:tcPr>
            <w:tcW w:w="1846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27,4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27,4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– 11</w:t>
            </w: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gridAfter w:val="1"/>
          <w:wAfter w:w="9" w:type="dxa"/>
          <w:trHeight w:val="206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  <w:vAlign w:val="center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27,3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27,3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– 11</w:t>
            </w: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gridAfter w:val="1"/>
          <w:wAfter w:w="9" w:type="dxa"/>
          <w:trHeight w:val="504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  <w:vAlign w:val="center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30,4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30,4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– 11</w:t>
            </w: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gridAfter w:val="1"/>
          <w:wAfter w:w="9" w:type="dxa"/>
          <w:trHeight w:val="206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  <w:vAlign w:val="center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30,6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30,6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– 11</w:t>
            </w: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gridAfter w:val="1"/>
          <w:wAfter w:w="9" w:type="dxa"/>
          <w:trHeight w:val="459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28,8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28,8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– 11</w:t>
            </w: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gridAfter w:val="1"/>
          <w:wAfter w:w="9" w:type="dxa"/>
          <w:trHeight w:val="459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28,8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28,8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– 11</w:t>
            </w: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gridAfter w:val="1"/>
          <w:wAfter w:w="9" w:type="dxa"/>
          <w:trHeight w:val="697"/>
        </w:trPr>
        <w:tc>
          <w:tcPr>
            <w:tcW w:w="690" w:type="dxa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.6.8.</w:t>
            </w:r>
          </w:p>
        </w:tc>
        <w:tc>
          <w:tcPr>
            <w:tcW w:w="3136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Поощрение за содействие достижению значений (уровней)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1846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106,2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106,2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Выполнение плана деятельности Управления образованием, 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- 100 %</w:t>
            </w: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1"/>
          <w:wAfter w:w="9" w:type="dxa"/>
          <w:trHeight w:val="269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1"/>
          <w:wAfter w:w="9" w:type="dxa"/>
          <w:trHeight w:val="269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1"/>
          <w:wAfter w:w="9" w:type="dxa"/>
          <w:trHeight w:val="269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1"/>
          <w:wAfter w:w="9" w:type="dxa"/>
          <w:trHeight w:val="269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1"/>
          <w:wAfter w:w="9" w:type="dxa"/>
          <w:trHeight w:val="269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1"/>
          <w:wAfter w:w="9" w:type="dxa"/>
          <w:trHeight w:val="269"/>
        </w:trPr>
        <w:tc>
          <w:tcPr>
            <w:tcW w:w="690" w:type="dxa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1.6.9.</w:t>
            </w:r>
          </w:p>
        </w:tc>
        <w:tc>
          <w:tcPr>
            <w:tcW w:w="3136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Пензенской области, в части затрат, связанных с приготовлением горячего питания организациями общественного питания образовательных организаций</w:t>
            </w:r>
          </w:p>
        </w:tc>
        <w:tc>
          <w:tcPr>
            <w:tcW w:w="1846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4199,2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902,8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3296,4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организаций – участников мероприятий -10</w:t>
            </w: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gridAfter w:val="1"/>
          <w:wAfter w:w="9" w:type="dxa"/>
          <w:trHeight w:val="269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4441,2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954,9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3486,3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организаций – участников мероприятий -10</w:t>
            </w: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gridAfter w:val="1"/>
          <w:wAfter w:w="9" w:type="dxa"/>
          <w:trHeight w:val="269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4441,2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954,9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3486,3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организаций – участников мероприятий -10</w:t>
            </w: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gridAfter w:val="1"/>
          <w:wAfter w:w="9" w:type="dxa"/>
          <w:trHeight w:val="269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4102,2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882,0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3220,2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организаций – участников мероприятий -10</w:t>
            </w: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gridAfter w:val="1"/>
          <w:wAfter w:w="9" w:type="dxa"/>
          <w:trHeight w:val="269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4296,1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923,7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3372,4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организаций – участников мероприятий -10</w:t>
            </w: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gridAfter w:val="1"/>
          <w:wAfter w:w="9" w:type="dxa"/>
          <w:trHeight w:val="269"/>
        </w:trPr>
        <w:tc>
          <w:tcPr>
            <w:tcW w:w="690" w:type="dxa"/>
            <w:vMerge/>
            <w:tcBorders>
              <w:bottom w:val="single" w:sz="4" w:space="0" w:color="auto"/>
            </w:tcBorders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136" w:type="dxa"/>
            <w:gridSpan w:val="3"/>
            <w:vMerge/>
            <w:tcBorders>
              <w:bottom w:val="single" w:sz="4" w:space="0" w:color="auto"/>
            </w:tcBorders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  <w:tcBorders>
              <w:bottom w:val="single" w:sz="4" w:space="0" w:color="auto"/>
            </w:tcBorders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4"/>
            <w:tcBorders>
              <w:bottom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4296,1</w:t>
            </w:r>
          </w:p>
        </w:tc>
        <w:tc>
          <w:tcPr>
            <w:tcW w:w="1282" w:type="dxa"/>
            <w:gridSpan w:val="6"/>
            <w:tcBorders>
              <w:bottom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923,7</w:t>
            </w:r>
          </w:p>
        </w:tc>
        <w:tc>
          <w:tcPr>
            <w:tcW w:w="781" w:type="dxa"/>
            <w:gridSpan w:val="5"/>
            <w:tcBorders>
              <w:bottom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  <w:tcBorders>
              <w:bottom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3372,4</w:t>
            </w:r>
          </w:p>
        </w:tc>
        <w:tc>
          <w:tcPr>
            <w:tcW w:w="925" w:type="dxa"/>
            <w:gridSpan w:val="5"/>
            <w:tcBorders>
              <w:bottom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  <w:tcBorders>
              <w:bottom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организаций – участников мероприятий -10</w:t>
            </w:r>
          </w:p>
        </w:tc>
        <w:tc>
          <w:tcPr>
            <w:tcW w:w="1560" w:type="dxa"/>
            <w:gridSpan w:val="4"/>
            <w:tcBorders>
              <w:bottom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gridAfter w:val="1"/>
          <w:wAfter w:w="9" w:type="dxa"/>
          <w:trHeight w:val="269"/>
        </w:trPr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1.6.10</w:t>
            </w:r>
          </w:p>
        </w:tc>
        <w:tc>
          <w:tcPr>
            <w:tcW w:w="31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здоровья, осваивающих </w:t>
            </w: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образовательные программы начального общего, основного общего и среднего общего образования на дому в соответствии с Законом Пензенской области от 04.07.2013 № 2413-ЗПО «Об образовании в Пензенской области»</w:t>
            </w:r>
          </w:p>
        </w:tc>
        <w:tc>
          <w:tcPr>
            <w:tcW w:w="184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Управление образованием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1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Количество общеобразовательных организаций -5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gridAfter w:val="1"/>
          <w:wAfter w:w="9" w:type="dxa"/>
          <w:trHeight w:val="269"/>
        </w:trPr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13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Количество общеобразовательных организаций -5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gridAfter w:val="1"/>
          <w:wAfter w:w="9" w:type="dxa"/>
          <w:trHeight w:val="269"/>
        </w:trPr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13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Количество общеобразовательных организаций -5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gridAfter w:val="1"/>
          <w:wAfter w:w="9" w:type="dxa"/>
          <w:trHeight w:val="269"/>
        </w:trPr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13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Количество общеобразовательных организаций -5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gridAfter w:val="1"/>
          <w:wAfter w:w="9" w:type="dxa"/>
          <w:trHeight w:val="269"/>
        </w:trPr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13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1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Количество общеобразовательных организаций -5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gridAfter w:val="1"/>
          <w:wAfter w:w="9" w:type="dxa"/>
          <w:trHeight w:val="269"/>
        </w:trPr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13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1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Количество общеобразовательных организаций -5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gridAfter w:val="1"/>
          <w:wAfter w:w="9" w:type="dxa"/>
          <w:trHeight w:val="269"/>
        </w:trPr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1.6.11</w:t>
            </w:r>
          </w:p>
        </w:tc>
        <w:tc>
          <w:tcPr>
            <w:tcW w:w="31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за счет субсидии из бюджета 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Бековского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Пензенской области (Муниципального казённого учреждения "Центр обслуживания образовательных организаций Мокшанского района Пензенской области" (МКУ ЦО))</w:t>
            </w:r>
          </w:p>
        </w:tc>
        <w:tc>
          <w:tcPr>
            <w:tcW w:w="184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</w:t>
            </w: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МКУ ЦО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3621,6</w:t>
            </w:r>
          </w:p>
        </w:tc>
        <w:tc>
          <w:tcPr>
            <w:tcW w:w="1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3621,6</w:t>
            </w:r>
          </w:p>
        </w:tc>
        <w:tc>
          <w:tcPr>
            <w:tcW w:w="3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учреждений, обслуживаемых МКУ ЦО - 26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Показатели 1,2,3 Программы </w:t>
            </w:r>
          </w:p>
        </w:tc>
      </w:tr>
      <w:tr w:rsidR="00A3367A" w:rsidRPr="00A3367A" w:rsidTr="00A3367A">
        <w:trPr>
          <w:gridAfter w:val="1"/>
          <w:wAfter w:w="9" w:type="dxa"/>
          <w:trHeight w:val="269"/>
        </w:trPr>
        <w:tc>
          <w:tcPr>
            <w:tcW w:w="6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1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1"/>
          <w:wAfter w:w="9" w:type="dxa"/>
          <w:trHeight w:val="269"/>
        </w:trPr>
        <w:tc>
          <w:tcPr>
            <w:tcW w:w="6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1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1"/>
          <w:wAfter w:w="9" w:type="dxa"/>
          <w:trHeight w:val="269"/>
        </w:trPr>
        <w:tc>
          <w:tcPr>
            <w:tcW w:w="6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1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1"/>
          <w:wAfter w:w="9" w:type="dxa"/>
          <w:trHeight w:val="269"/>
        </w:trPr>
        <w:tc>
          <w:tcPr>
            <w:tcW w:w="6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1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1"/>
          <w:wAfter w:w="9" w:type="dxa"/>
          <w:trHeight w:val="269"/>
        </w:trPr>
        <w:tc>
          <w:tcPr>
            <w:tcW w:w="6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1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1"/>
          <w:wAfter w:w="9" w:type="dxa"/>
          <w:trHeight w:val="269"/>
        </w:trPr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1.6.12</w:t>
            </w:r>
          </w:p>
        </w:tc>
        <w:tc>
          <w:tcPr>
            <w:tcW w:w="31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в </w:t>
            </w:r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целях</w:t>
            </w:r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софинансирования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которых</w:t>
            </w:r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предоставляется субсидия из бюджета 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Бековоскго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Пензенской области бюджету муниципального образования (Муниципального казённого учреждения "Центр обслуживания образовательных организаций Мокшанского района Пензенской области" (МКУ ЦО))</w:t>
            </w:r>
          </w:p>
        </w:tc>
        <w:tc>
          <w:tcPr>
            <w:tcW w:w="184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1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учреждений, обслуживаемых МКУ ЦО - 26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Показатели 1,2,3 Программы </w:t>
            </w:r>
          </w:p>
        </w:tc>
      </w:tr>
      <w:tr w:rsidR="00A3367A" w:rsidRPr="00A3367A" w:rsidTr="00A3367A">
        <w:trPr>
          <w:gridAfter w:val="1"/>
          <w:wAfter w:w="9" w:type="dxa"/>
          <w:trHeight w:val="269"/>
        </w:trPr>
        <w:tc>
          <w:tcPr>
            <w:tcW w:w="6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1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1"/>
          <w:wAfter w:w="9" w:type="dxa"/>
          <w:trHeight w:val="269"/>
        </w:trPr>
        <w:tc>
          <w:tcPr>
            <w:tcW w:w="6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1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1"/>
          <w:wAfter w:w="9" w:type="dxa"/>
          <w:trHeight w:val="269"/>
        </w:trPr>
        <w:tc>
          <w:tcPr>
            <w:tcW w:w="6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1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1"/>
          <w:wAfter w:w="9" w:type="dxa"/>
          <w:trHeight w:val="269"/>
        </w:trPr>
        <w:tc>
          <w:tcPr>
            <w:tcW w:w="6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1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1"/>
          <w:wAfter w:w="9" w:type="dxa"/>
          <w:trHeight w:val="269"/>
        </w:trPr>
        <w:tc>
          <w:tcPr>
            <w:tcW w:w="6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1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2"/>
          <w:wAfter w:w="15" w:type="dxa"/>
          <w:trHeight w:val="411"/>
        </w:trPr>
        <w:tc>
          <w:tcPr>
            <w:tcW w:w="16031" w:type="dxa"/>
            <w:gridSpan w:val="42"/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7. Антитеррористическая защищенность объектов муниципальных образовательных организаций</w:t>
            </w:r>
          </w:p>
        </w:tc>
      </w:tr>
      <w:tr w:rsidR="00A3367A" w:rsidRPr="00A3367A" w:rsidTr="00A3367A">
        <w:trPr>
          <w:gridAfter w:val="1"/>
          <w:wAfter w:w="9" w:type="dxa"/>
          <w:trHeight w:val="1346"/>
        </w:trPr>
        <w:tc>
          <w:tcPr>
            <w:tcW w:w="690" w:type="dxa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1.7.1.</w:t>
            </w:r>
          </w:p>
        </w:tc>
        <w:tc>
          <w:tcPr>
            <w:tcW w:w="3136" w:type="dxa"/>
            <w:gridSpan w:val="3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антитеррористической защищенности объектов муниципальных образовательных организаций </w:t>
            </w:r>
          </w:p>
        </w:tc>
        <w:tc>
          <w:tcPr>
            <w:tcW w:w="1846" w:type="dxa"/>
            <w:gridSpan w:val="3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-тельные</w:t>
            </w:r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подведомственные  Управлению образованием</w:t>
            </w: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общеобразовательных организаций </w:t>
            </w: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2"/>
          <w:wAfter w:w="15" w:type="dxa"/>
          <w:trHeight w:val="312"/>
        </w:trPr>
        <w:tc>
          <w:tcPr>
            <w:tcW w:w="16031" w:type="dxa"/>
            <w:gridSpan w:val="42"/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8. Региональный проект «Учитель будущего»</w:t>
            </w:r>
          </w:p>
        </w:tc>
      </w:tr>
      <w:tr w:rsidR="00A3367A" w:rsidRPr="00A3367A" w:rsidTr="00A3367A">
        <w:trPr>
          <w:gridAfter w:val="1"/>
          <w:wAfter w:w="9" w:type="dxa"/>
          <w:trHeight w:val="447"/>
        </w:trPr>
        <w:tc>
          <w:tcPr>
            <w:tcW w:w="690" w:type="dxa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1.8.1.</w:t>
            </w:r>
          </w:p>
        </w:tc>
        <w:tc>
          <w:tcPr>
            <w:tcW w:w="3136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осуществлению денежных выплат молодым специалистам (педагогическим работникам) муниципальных общеобразовательных организаций и муниципальных образовательных организаций дополнительного образования</w:t>
            </w:r>
          </w:p>
        </w:tc>
        <w:tc>
          <w:tcPr>
            <w:tcW w:w="1846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-тельные</w:t>
            </w:r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подведомственные  Управлению образованием</w:t>
            </w: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– 2</w:t>
            </w: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3367A" w:rsidRPr="00A3367A" w:rsidTr="00A3367A">
        <w:trPr>
          <w:gridAfter w:val="1"/>
          <w:wAfter w:w="9" w:type="dxa"/>
          <w:trHeight w:val="312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1"/>
          <w:wAfter w:w="9" w:type="dxa"/>
          <w:trHeight w:val="312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1"/>
          <w:wAfter w:w="9" w:type="dxa"/>
          <w:trHeight w:val="312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1"/>
          <w:wAfter w:w="9" w:type="dxa"/>
          <w:trHeight w:val="312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1"/>
          <w:wAfter w:w="9" w:type="dxa"/>
          <w:trHeight w:val="312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2"/>
          <w:wAfter w:w="15" w:type="dxa"/>
          <w:trHeight w:val="312"/>
        </w:trPr>
        <w:tc>
          <w:tcPr>
            <w:tcW w:w="16031" w:type="dxa"/>
            <w:gridSpan w:val="42"/>
          </w:tcPr>
          <w:p w:rsidR="00A3367A" w:rsidRPr="00A3367A" w:rsidRDefault="00A3367A" w:rsidP="00A33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9. Региональный проект «Успех каждого ребенка»</w:t>
            </w:r>
          </w:p>
        </w:tc>
      </w:tr>
      <w:tr w:rsidR="00A3367A" w:rsidRPr="00A3367A" w:rsidTr="00A3367A">
        <w:trPr>
          <w:gridAfter w:val="1"/>
          <w:wAfter w:w="9" w:type="dxa"/>
          <w:trHeight w:val="318"/>
        </w:trPr>
        <w:tc>
          <w:tcPr>
            <w:tcW w:w="690" w:type="dxa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1.9.1.</w:t>
            </w:r>
          </w:p>
        </w:tc>
        <w:tc>
          <w:tcPr>
            <w:tcW w:w="3136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созданию в общеобразовательных организациях, расположенных в </w:t>
            </w:r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сельской</w:t>
            </w:r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местности, условий</w:t>
            </w:r>
          </w:p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для занятия физической культурой и спортом</w:t>
            </w:r>
          </w:p>
        </w:tc>
        <w:tc>
          <w:tcPr>
            <w:tcW w:w="1846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-тельные</w:t>
            </w:r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подведомственные  Управлению образованием</w:t>
            </w: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1774,3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137,1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1629,0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– 1</w:t>
            </w: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5 Программы </w:t>
            </w:r>
          </w:p>
        </w:tc>
      </w:tr>
      <w:tr w:rsidR="00A3367A" w:rsidRPr="00A3367A" w:rsidTr="00A3367A">
        <w:trPr>
          <w:gridAfter w:val="1"/>
          <w:wAfter w:w="9" w:type="dxa"/>
          <w:trHeight w:val="261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1"/>
          <w:wAfter w:w="9" w:type="dxa"/>
          <w:trHeight w:val="401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1"/>
          <w:wAfter w:w="9" w:type="dxa"/>
          <w:trHeight w:val="301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1"/>
          <w:wAfter w:w="9" w:type="dxa"/>
          <w:trHeight w:val="144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1"/>
          <w:wAfter w:w="9" w:type="dxa"/>
          <w:trHeight w:val="277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2"/>
          <w:wAfter w:w="15" w:type="dxa"/>
          <w:trHeight w:val="488"/>
        </w:trPr>
        <w:tc>
          <w:tcPr>
            <w:tcW w:w="16031" w:type="dxa"/>
            <w:gridSpan w:val="42"/>
            <w:vAlign w:val="center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Подпрограмма 2. «Организация отдыха, оздоровления и занятости детей и подростков в 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районе»</w:t>
            </w:r>
          </w:p>
        </w:tc>
      </w:tr>
      <w:tr w:rsidR="00A3367A" w:rsidRPr="00A3367A" w:rsidTr="00A3367A">
        <w:trPr>
          <w:gridAfter w:val="2"/>
          <w:wAfter w:w="15" w:type="dxa"/>
          <w:trHeight w:val="470"/>
        </w:trPr>
        <w:tc>
          <w:tcPr>
            <w:tcW w:w="16031" w:type="dxa"/>
            <w:gridSpan w:val="42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Цель подпрограммы</w:t>
            </w: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развитие инфраструктуры оздоровления и отдыха детей, совершенствование механизмов и инструментов социальной и психолого-педагогической поддержки детей, формирование здорового образа жизни</w:t>
            </w:r>
          </w:p>
        </w:tc>
      </w:tr>
      <w:tr w:rsidR="00A3367A" w:rsidRPr="00A3367A" w:rsidTr="00A3367A">
        <w:trPr>
          <w:gridAfter w:val="2"/>
          <w:wAfter w:w="15" w:type="dxa"/>
          <w:trHeight w:val="155"/>
        </w:trPr>
        <w:tc>
          <w:tcPr>
            <w:tcW w:w="16031" w:type="dxa"/>
            <w:gridSpan w:val="42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Задачи подпрограммы:</w:t>
            </w:r>
          </w:p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</w:t>
            </w: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 xml:space="preserve">увеличение масштабов и повышение качества услуг по организации      отдыха и оздоровления детей и подростков в 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Пензенской области;</w:t>
            </w:r>
          </w:p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</w:t>
            </w: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>реализация профильных образовательных программ в организациях отдыха и оздоровления детей;</w:t>
            </w:r>
          </w:p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</w:t>
            </w: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>расширение системы круглогодичного оздоровления, отдыха и занятости детей и подростков, проживающих на территории Мокшанского района Пензенской области</w:t>
            </w:r>
          </w:p>
        </w:tc>
      </w:tr>
      <w:tr w:rsidR="00A3367A" w:rsidRPr="00A3367A" w:rsidTr="00A3367A">
        <w:trPr>
          <w:gridAfter w:val="2"/>
          <w:wAfter w:w="15" w:type="dxa"/>
          <w:trHeight w:val="155"/>
        </w:trPr>
        <w:tc>
          <w:tcPr>
            <w:tcW w:w="16031" w:type="dxa"/>
            <w:gridSpan w:val="42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1. Увеличение масштабов и повышение качества услуг по организации      отдыха и оздоровления детей и подростков</w:t>
            </w:r>
          </w:p>
        </w:tc>
      </w:tr>
      <w:tr w:rsidR="00A3367A" w:rsidRPr="00A3367A" w:rsidTr="00A3367A">
        <w:trPr>
          <w:gridAfter w:val="2"/>
          <w:wAfter w:w="15" w:type="dxa"/>
          <w:trHeight w:val="535"/>
        </w:trPr>
        <w:tc>
          <w:tcPr>
            <w:tcW w:w="690" w:type="dxa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2.1.1.</w:t>
            </w:r>
          </w:p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отдыха детей в оздоровительных лагерях с дневным пребыванием в каникулярное время</w:t>
            </w:r>
          </w:p>
        </w:tc>
        <w:tc>
          <w:tcPr>
            <w:tcW w:w="1846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образовательные организации, подведомственные Управлению образованием</w:t>
            </w: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2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3041,1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2650,0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391,1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лагерей дневного пребывания – 14</w:t>
            </w: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подпрограммы 2</w:t>
            </w:r>
          </w:p>
        </w:tc>
      </w:tr>
      <w:tr w:rsidR="00A3367A" w:rsidRPr="00A3367A" w:rsidTr="00A3367A">
        <w:trPr>
          <w:gridAfter w:val="2"/>
          <w:wAfter w:w="15" w:type="dxa"/>
          <w:trHeight w:val="269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2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3288,2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3288,2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лагерей дневного пребывания – 14</w:t>
            </w: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подпрограммы 2</w:t>
            </w:r>
          </w:p>
        </w:tc>
      </w:tr>
      <w:tr w:rsidR="00A3367A" w:rsidRPr="00A3367A" w:rsidTr="00A3367A">
        <w:trPr>
          <w:gridAfter w:val="2"/>
          <w:wAfter w:w="15" w:type="dxa"/>
          <w:trHeight w:val="127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2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3267,0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3267,0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лагерей дневного пребывания – 14</w:t>
            </w: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подпрограммы 2</w:t>
            </w:r>
          </w:p>
        </w:tc>
      </w:tr>
      <w:tr w:rsidR="00A3367A" w:rsidRPr="00A3367A" w:rsidTr="00A3367A">
        <w:trPr>
          <w:gridAfter w:val="2"/>
          <w:wAfter w:w="15" w:type="dxa"/>
          <w:trHeight w:val="439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2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3267,0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3267,0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лагерей дневного пребывания – 14</w:t>
            </w: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подпрограммы 2</w:t>
            </w:r>
          </w:p>
        </w:tc>
      </w:tr>
      <w:tr w:rsidR="00A3367A" w:rsidRPr="00A3367A" w:rsidTr="00A3367A">
        <w:trPr>
          <w:gridAfter w:val="2"/>
          <w:wAfter w:w="15" w:type="dxa"/>
          <w:trHeight w:val="275"/>
        </w:trPr>
        <w:tc>
          <w:tcPr>
            <w:tcW w:w="690" w:type="dxa"/>
            <w:vMerge/>
            <w:vAlign w:val="center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  <w:vAlign w:val="center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2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4359,1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4359,1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лагерей дневного пребывания – 14</w:t>
            </w: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подпрограммы 2</w:t>
            </w:r>
          </w:p>
        </w:tc>
      </w:tr>
      <w:tr w:rsidR="00A3367A" w:rsidRPr="00A3367A" w:rsidTr="00A3367A">
        <w:trPr>
          <w:gridAfter w:val="2"/>
          <w:wAfter w:w="15" w:type="dxa"/>
          <w:trHeight w:val="275"/>
        </w:trPr>
        <w:tc>
          <w:tcPr>
            <w:tcW w:w="690" w:type="dxa"/>
            <w:vMerge/>
            <w:vAlign w:val="center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  <w:vAlign w:val="center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2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4359,1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4359,1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лагерей дневного пребывания – 14</w:t>
            </w: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подпрограммы 2</w:t>
            </w:r>
          </w:p>
        </w:tc>
      </w:tr>
      <w:tr w:rsidR="00A3367A" w:rsidRPr="00A3367A" w:rsidTr="00A3367A">
        <w:trPr>
          <w:gridAfter w:val="2"/>
          <w:wAfter w:w="15" w:type="dxa"/>
          <w:trHeight w:val="512"/>
        </w:trPr>
        <w:tc>
          <w:tcPr>
            <w:tcW w:w="690" w:type="dxa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</w:t>
            </w:r>
          </w:p>
        </w:tc>
        <w:tc>
          <w:tcPr>
            <w:tcW w:w="3136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отдыха детей в лагерях труда и отдыха круглосуточного пребывания на базе муниципальных образовательных организаций Пензенской области</w:t>
            </w:r>
          </w:p>
        </w:tc>
        <w:tc>
          <w:tcPr>
            <w:tcW w:w="1846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образовательные организации, подведомственные </w:t>
            </w: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Управлению образованием</w:t>
            </w: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2022</w:t>
            </w:r>
          </w:p>
        </w:tc>
        <w:tc>
          <w:tcPr>
            <w:tcW w:w="992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290,6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290,6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детей, направленных в лагерь  труда и отдыха - 60 чел.</w:t>
            </w: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подпрограммы 2</w:t>
            </w:r>
          </w:p>
        </w:tc>
      </w:tr>
      <w:tr w:rsidR="00A3367A" w:rsidRPr="00A3367A" w:rsidTr="00A3367A">
        <w:trPr>
          <w:gridAfter w:val="2"/>
          <w:wAfter w:w="15" w:type="dxa"/>
          <w:trHeight w:val="413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2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618,1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618,1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детей, направленных в лагерь труда и отдыха - 60 чел.</w:t>
            </w: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подпрограммы 2</w:t>
            </w:r>
          </w:p>
        </w:tc>
      </w:tr>
      <w:tr w:rsidR="00A3367A" w:rsidRPr="00A3367A" w:rsidTr="00A3367A">
        <w:trPr>
          <w:gridAfter w:val="2"/>
          <w:wAfter w:w="15" w:type="dxa"/>
          <w:trHeight w:val="398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2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618,1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618,1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детей, направленных в лагерь труда и отдыха - 60 чел.</w:t>
            </w: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подпрограммы 2</w:t>
            </w:r>
          </w:p>
        </w:tc>
      </w:tr>
      <w:tr w:rsidR="00A3367A" w:rsidRPr="00A3367A" w:rsidTr="00A3367A">
        <w:trPr>
          <w:gridAfter w:val="2"/>
          <w:wAfter w:w="15" w:type="dxa"/>
          <w:trHeight w:val="176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2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618,1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618,1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детей, направленных в лагерь труда и отдыха - 60 чел.</w:t>
            </w: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подпрограммы 2</w:t>
            </w:r>
          </w:p>
        </w:tc>
      </w:tr>
      <w:tr w:rsidR="00A3367A" w:rsidRPr="00A3367A" w:rsidTr="00A3367A">
        <w:trPr>
          <w:gridAfter w:val="2"/>
          <w:wAfter w:w="15" w:type="dxa"/>
          <w:trHeight w:val="112"/>
        </w:trPr>
        <w:tc>
          <w:tcPr>
            <w:tcW w:w="690" w:type="dxa"/>
            <w:vMerge/>
            <w:vAlign w:val="center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  <w:vAlign w:val="center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2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2"/>
          <w:wAfter w:w="15" w:type="dxa"/>
          <w:trHeight w:val="175"/>
        </w:trPr>
        <w:tc>
          <w:tcPr>
            <w:tcW w:w="690" w:type="dxa"/>
            <w:vMerge/>
            <w:vAlign w:val="center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  <w:vAlign w:val="center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2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2"/>
          <w:wAfter w:w="15" w:type="dxa"/>
          <w:trHeight w:val="510"/>
        </w:trPr>
        <w:tc>
          <w:tcPr>
            <w:tcW w:w="690" w:type="dxa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2.1.3.</w:t>
            </w:r>
          </w:p>
        </w:tc>
        <w:tc>
          <w:tcPr>
            <w:tcW w:w="3136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846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образовательные организации, подведомственные Управлению образованием</w:t>
            </w: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2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68,9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68,9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трудоустроенных подростков - 200</w:t>
            </w: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подпрограммы 2</w:t>
            </w:r>
          </w:p>
        </w:tc>
      </w:tr>
      <w:tr w:rsidR="00A3367A" w:rsidRPr="00A3367A" w:rsidTr="00A3367A">
        <w:trPr>
          <w:gridAfter w:val="2"/>
          <w:wAfter w:w="15" w:type="dxa"/>
          <w:trHeight w:val="319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2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2"/>
          <w:wAfter w:w="15" w:type="dxa"/>
          <w:trHeight w:val="271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2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2"/>
          <w:wAfter w:w="15" w:type="dxa"/>
          <w:trHeight w:val="149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2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2"/>
          <w:wAfter w:w="15" w:type="dxa"/>
          <w:trHeight w:val="242"/>
        </w:trPr>
        <w:tc>
          <w:tcPr>
            <w:tcW w:w="690" w:type="dxa"/>
            <w:vMerge/>
            <w:vAlign w:val="center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2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2"/>
          <w:wAfter w:w="15" w:type="dxa"/>
          <w:trHeight w:val="205"/>
        </w:trPr>
        <w:tc>
          <w:tcPr>
            <w:tcW w:w="690" w:type="dxa"/>
            <w:vMerge/>
            <w:vAlign w:val="center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2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2"/>
          <w:wAfter w:w="15" w:type="dxa"/>
          <w:trHeight w:val="406"/>
        </w:trPr>
        <w:tc>
          <w:tcPr>
            <w:tcW w:w="690" w:type="dxa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2.1.4.</w:t>
            </w:r>
          </w:p>
        </w:tc>
        <w:tc>
          <w:tcPr>
            <w:tcW w:w="3136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отдыха детей в загородных стационарных детских оздоровительных лагерях в каникулярное время</w:t>
            </w:r>
          </w:p>
        </w:tc>
        <w:tc>
          <w:tcPr>
            <w:tcW w:w="1846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образовательные организации, подведомственные Управлению образованием</w:t>
            </w: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2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584,8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584,8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приобретенных путевок - 40 шт.</w:t>
            </w: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подпрограммы 2</w:t>
            </w:r>
          </w:p>
        </w:tc>
      </w:tr>
      <w:tr w:rsidR="00A3367A" w:rsidRPr="00A3367A" w:rsidTr="00A3367A">
        <w:trPr>
          <w:gridAfter w:val="2"/>
          <w:wAfter w:w="15" w:type="dxa"/>
          <w:trHeight w:val="207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2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671,6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671,6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приобретенных путевок - 40 шт.</w:t>
            </w: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подпрограммы 2</w:t>
            </w:r>
          </w:p>
        </w:tc>
      </w:tr>
      <w:tr w:rsidR="00A3367A" w:rsidRPr="00A3367A" w:rsidTr="00A3367A">
        <w:trPr>
          <w:gridAfter w:val="2"/>
          <w:wAfter w:w="15" w:type="dxa"/>
          <w:trHeight w:val="197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2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671,6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671,6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приобретенных путевок - 40 шт.</w:t>
            </w: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подпрограммы 2</w:t>
            </w:r>
          </w:p>
        </w:tc>
      </w:tr>
      <w:tr w:rsidR="00A3367A" w:rsidRPr="00A3367A" w:rsidTr="00A3367A">
        <w:trPr>
          <w:gridAfter w:val="2"/>
          <w:wAfter w:w="15" w:type="dxa"/>
          <w:trHeight w:val="233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2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671,6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671,6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приобретенных путевок - 40 шт.</w:t>
            </w: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подпрограммы 2</w:t>
            </w:r>
          </w:p>
        </w:tc>
      </w:tr>
      <w:tr w:rsidR="00A3367A" w:rsidRPr="00A3367A" w:rsidTr="00A3367A">
        <w:trPr>
          <w:gridAfter w:val="2"/>
          <w:wAfter w:w="15" w:type="dxa"/>
          <w:trHeight w:val="169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  <w:vAlign w:val="center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2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2"/>
          <w:wAfter w:w="15" w:type="dxa"/>
          <w:trHeight w:val="219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  <w:vAlign w:val="center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2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2"/>
          <w:wAfter w:w="15" w:type="dxa"/>
          <w:trHeight w:val="425"/>
        </w:trPr>
        <w:tc>
          <w:tcPr>
            <w:tcW w:w="690" w:type="dxa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2.1.5.</w:t>
            </w:r>
          </w:p>
        </w:tc>
        <w:tc>
          <w:tcPr>
            <w:tcW w:w="3136" w:type="dxa"/>
            <w:gridSpan w:val="3"/>
            <w:vMerge w:val="restart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отдыха детей в каникулярное время в загородных стационарных детских оздоровительных лагерях</w:t>
            </w:r>
          </w:p>
        </w:tc>
        <w:tc>
          <w:tcPr>
            <w:tcW w:w="1846" w:type="dxa"/>
            <w:gridSpan w:val="3"/>
            <w:vMerge w:val="restart"/>
          </w:tcPr>
          <w:p w:rsidR="00A3367A" w:rsidRPr="00A3367A" w:rsidRDefault="00A3367A" w:rsidP="00A3367A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образовательные организации, подведомственные Управлению образованием</w:t>
            </w: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2022 </w:t>
            </w:r>
          </w:p>
        </w:tc>
        <w:tc>
          <w:tcPr>
            <w:tcW w:w="992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 xml:space="preserve">Количество приобретенных путевок </w:t>
            </w: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подпрограммы 2</w:t>
            </w:r>
          </w:p>
        </w:tc>
      </w:tr>
      <w:tr w:rsidR="00A3367A" w:rsidRPr="00A3367A" w:rsidTr="00A3367A">
        <w:trPr>
          <w:gridAfter w:val="2"/>
          <w:wAfter w:w="15" w:type="dxa"/>
          <w:trHeight w:val="214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2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2"/>
          <w:wAfter w:w="15" w:type="dxa"/>
          <w:trHeight w:val="191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2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2"/>
          <w:wAfter w:w="15" w:type="dxa"/>
          <w:trHeight w:val="203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  <w:vAlign w:val="center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2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2"/>
          <w:wAfter w:w="15" w:type="dxa"/>
          <w:trHeight w:val="147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  <w:vAlign w:val="center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2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2"/>
          <w:wAfter w:w="15" w:type="dxa"/>
          <w:trHeight w:val="217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  <w:vAlign w:val="center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2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2"/>
          <w:wAfter w:w="15" w:type="dxa"/>
          <w:trHeight w:val="415"/>
        </w:trPr>
        <w:tc>
          <w:tcPr>
            <w:tcW w:w="690" w:type="dxa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2.1.6.</w:t>
            </w:r>
          </w:p>
        </w:tc>
        <w:tc>
          <w:tcPr>
            <w:tcW w:w="3136" w:type="dxa"/>
            <w:gridSpan w:val="3"/>
            <w:vMerge w:val="restart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отдыха детей в каникулярное время в оздоровительных лагерях с дневным пребыванием</w:t>
            </w:r>
          </w:p>
        </w:tc>
        <w:tc>
          <w:tcPr>
            <w:tcW w:w="1846" w:type="dxa"/>
            <w:gridSpan w:val="3"/>
            <w:vMerge w:val="restart"/>
          </w:tcPr>
          <w:p w:rsidR="00A3367A" w:rsidRPr="00A3367A" w:rsidRDefault="00A3367A" w:rsidP="00A3367A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образовательные организации, подведомственные Управлению образованием</w:t>
            </w: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2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 xml:space="preserve">Количество лагерей дневного пребывания </w:t>
            </w: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подпрограммы 2</w:t>
            </w:r>
          </w:p>
        </w:tc>
      </w:tr>
      <w:tr w:rsidR="00A3367A" w:rsidRPr="00A3367A" w:rsidTr="00A3367A">
        <w:trPr>
          <w:gridAfter w:val="2"/>
          <w:wAfter w:w="15" w:type="dxa"/>
          <w:trHeight w:val="169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2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2"/>
          <w:wAfter w:w="15" w:type="dxa"/>
          <w:trHeight w:val="235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2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2"/>
          <w:wAfter w:w="15" w:type="dxa"/>
          <w:trHeight w:val="174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  <w:vAlign w:val="center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2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2"/>
          <w:wAfter w:w="15" w:type="dxa"/>
          <w:trHeight w:val="225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  <w:vAlign w:val="center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2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2"/>
          <w:wAfter w:w="15" w:type="dxa"/>
          <w:trHeight w:val="149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  <w:vAlign w:val="center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2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2"/>
          <w:wAfter w:w="15" w:type="dxa"/>
          <w:trHeight w:val="331"/>
        </w:trPr>
        <w:tc>
          <w:tcPr>
            <w:tcW w:w="690" w:type="dxa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2.1.7</w:t>
            </w:r>
          </w:p>
        </w:tc>
        <w:tc>
          <w:tcPr>
            <w:tcW w:w="3136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и обеспечение отдыха детей в лагерях труда и отдыха</w:t>
            </w:r>
          </w:p>
        </w:tc>
        <w:tc>
          <w:tcPr>
            <w:tcW w:w="1846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образовательные организации, подведомственные Управлению образованием</w:t>
            </w: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2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2"/>
          <w:wAfter w:w="15" w:type="dxa"/>
          <w:trHeight w:val="211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  <w:vAlign w:val="center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2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2"/>
          <w:wAfter w:w="15" w:type="dxa"/>
          <w:trHeight w:val="233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  <w:vAlign w:val="center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2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2"/>
          <w:wAfter w:w="15" w:type="dxa"/>
          <w:trHeight w:val="197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  <w:vAlign w:val="center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2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2"/>
          <w:wAfter w:w="15" w:type="dxa"/>
          <w:trHeight w:val="301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  <w:vAlign w:val="center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2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2"/>
          <w:wAfter w:w="15" w:type="dxa"/>
          <w:trHeight w:val="198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  <w:vAlign w:val="center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2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6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2"/>
          <w:wAfter w:w="15" w:type="dxa"/>
          <w:trHeight w:val="172"/>
        </w:trPr>
        <w:tc>
          <w:tcPr>
            <w:tcW w:w="16031" w:type="dxa"/>
            <w:gridSpan w:val="4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2. Расширение системы круглогодичного оздоровления, отдыха и занятости детей и подростков</w:t>
            </w:r>
          </w:p>
        </w:tc>
      </w:tr>
      <w:tr w:rsidR="00A3367A" w:rsidRPr="00A3367A" w:rsidTr="00A3367A">
        <w:trPr>
          <w:gridAfter w:val="3"/>
          <w:wAfter w:w="21" w:type="dxa"/>
          <w:trHeight w:val="553"/>
        </w:trPr>
        <w:tc>
          <w:tcPr>
            <w:tcW w:w="690" w:type="dxa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2.2.1.</w:t>
            </w:r>
          </w:p>
        </w:tc>
        <w:tc>
          <w:tcPr>
            <w:tcW w:w="3136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Подготовка материально-технической базы лагеря труда и отдыха к функционированию в летний период</w:t>
            </w:r>
          </w:p>
        </w:tc>
        <w:tc>
          <w:tcPr>
            <w:tcW w:w="1846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образовательные организации, подведомственные Управлению образованием</w:t>
            </w: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2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  <w:tcBorders>
              <w:right w:val="single" w:sz="2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детей, направленных в лагерь  труда и отдыха </w:t>
            </w:r>
          </w:p>
        </w:tc>
        <w:tc>
          <w:tcPr>
            <w:tcW w:w="1560" w:type="dxa"/>
            <w:gridSpan w:val="4"/>
            <w:tcBorders>
              <w:left w:val="single" w:sz="2" w:space="0" w:color="auto"/>
            </w:tcBorders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подпрограммы 2</w:t>
            </w:r>
          </w:p>
        </w:tc>
      </w:tr>
      <w:tr w:rsidR="00A3367A" w:rsidRPr="00A3367A" w:rsidTr="00A3367A">
        <w:trPr>
          <w:gridAfter w:val="3"/>
          <w:wAfter w:w="21" w:type="dxa"/>
          <w:trHeight w:val="291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2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  <w:tcBorders>
              <w:right w:val="single" w:sz="2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left w:val="single" w:sz="2" w:space="0" w:color="auto"/>
            </w:tcBorders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3"/>
          <w:wAfter w:w="21" w:type="dxa"/>
          <w:trHeight w:val="240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2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  <w:tcBorders>
              <w:right w:val="single" w:sz="2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left w:val="single" w:sz="2" w:space="0" w:color="auto"/>
            </w:tcBorders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3"/>
          <w:wAfter w:w="21" w:type="dxa"/>
          <w:trHeight w:val="161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2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  <w:tcBorders>
              <w:right w:val="single" w:sz="2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left w:val="single" w:sz="2" w:space="0" w:color="auto"/>
            </w:tcBorders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3"/>
          <w:wAfter w:w="21" w:type="dxa"/>
          <w:trHeight w:val="267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2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  <w:tcBorders>
              <w:right w:val="single" w:sz="2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left w:val="single" w:sz="2" w:space="0" w:color="auto"/>
            </w:tcBorders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3"/>
          <w:wAfter w:w="21" w:type="dxa"/>
          <w:trHeight w:val="189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2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  <w:tcBorders>
              <w:right w:val="single" w:sz="2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left w:val="single" w:sz="2" w:space="0" w:color="auto"/>
            </w:tcBorders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3"/>
          <w:wAfter w:w="21" w:type="dxa"/>
          <w:trHeight w:val="189"/>
        </w:trPr>
        <w:tc>
          <w:tcPr>
            <w:tcW w:w="16025" w:type="dxa"/>
            <w:gridSpan w:val="41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Подпрограмма 3. «</w:t>
            </w:r>
            <w:r w:rsidRPr="00A3367A"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>Совершенствование системы гражданского и патриотического воспитания, допризывной подготовки молодежи к военной службе, развитие военно-прикладных и военно-технических видов спорта</w:t>
            </w:r>
            <w:r w:rsidRPr="00A336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»</w:t>
            </w:r>
          </w:p>
        </w:tc>
      </w:tr>
      <w:tr w:rsidR="00A3367A" w:rsidRPr="00A3367A" w:rsidTr="00A3367A">
        <w:trPr>
          <w:gridAfter w:val="3"/>
          <w:wAfter w:w="21" w:type="dxa"/>
          <w:trHeight w:val="189"/>
        </w:trPr>
        <w:tc>
          <w:tcPr>
            <w:tcW w:w="16025" w:type="dxa"/>
            <w:gridSpan w:val="41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Цель подпрограммы</w:t>
            </w: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</w:t>
            </w:r>
            <w:r w:rsidRPr="00A3367A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ru-RU"/>
              </w:rPr>
              <w:t xml:space="preserve"> </w:t>
            </w: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Совершенствование системы гражданского и патриотического воспитания на основе отечественных нравственных и культурных традиций и ценностей, развитие системы допризывной подготовки молодежи к военной службе, популяризация и пропаганда духовно-нравственных ценностей в молодежной среде</w:t>
            </w:r>
          </w:p>
        </w:tc>
      </w:tr>
      <w:tr w:rsidR="00A3367A" w:rsidRPr="00A3367A" w:rsidTr="00A3367A">
        <w:trPr>
          <w:gridAfter w:val="3"/>
          <w:wAfter w:w="21" w:type="dxa"/>
          <w:trHeight w:val="189"/>
        </w:trPr>
        <w:tc>
          <w:tcPr>
            <w:tcW w:w="16025" w:type="dxa"/>
            <w:gridSpan w:val="41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Задача подпрограммы</w:t>
            </w: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</w:t>
            </w:r>
          </w:p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Создание условий для патриотического воспитания детей и формирования у граждан Пензенской области высокого патриотического сознания</w:t>
            </w:r>
          </w:p>
        </w:tc>
      </w:tr>
      <w:tr w:rsidR="00A3367A" w:rsidRPr="00A3367A" w:rsidTr="00A3367A">
        <w:trPr>
          <w:gridAfter w:val="3"/>
          <w:wAfter w:w="21" w:type="dxa"/>
          <w:trHeight w:val="189"/>
        </w:trPr>
        <w:tc>
          <w:tcPr>
            <w:tcW w:w="16025" w:type="dxa"/>
            <w:gridSpan w:val="41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 «Региональный проект «</w:t>
            </w:r>
            <w:r w:rsidRPr="00A336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Патриотическое воспитание граждан Российской Федерации</w:t>
            </w: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</w:tr>
      <w:tr w:rsidR="00A3367A" w:rsidRPr="00A3367A" w:rsidTr="00A3367A">
        <w:trPr>
          <w:gridAfter w:val="3"/>
          <w:wAfter w:w="21" w:type="dxa"/>
          <w:trHeight w:val="189"/>
        </w:trPr>
        <w:tc>
          <w:tcPr>
            <w:tcW w:w="690" w:type="dxa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3.1.1.</w:t>
            </w:r>
          </w:p>
        </w:tc>
        <w:tc>
          <w:tcPr>
            <w:tcW w:w="3136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 </w:t>
            </w:r>
          </w:p>
        </w:tc>
        <w:tc>
          <w:tcPr>
            <w:tcW w:w="1846" w:type="dxa"/>
            <w:gridSpan w:val="3"/>
            <w:vMerge w:val="restart"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дополнительного образования, </w:t>
            </w:r>
            <w:proofErr w:type="gram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2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528,1</w:t>
            </w:r>
          </w:p>
        </w:tc>
        <w:tc>
          <w:tcPr>
            <w:tcW w:w="1276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522,8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925" w:type="dxa"/>
            <w:gridSpan w:val="5"/>
            <w:tcBorders>
              <w:right w:val="single" w:sz="2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Количество штатных единиц советников директора по воспитанию и взаимодействию с детскими общественными объединениями в общеобразовательных организациях – 3,5</w:t>
            </w:r>
          </w:p>
        </w:tc>
        <w:tc>
          <w:tcPr>
            <w:tcW w:w="1560" w:type="dxa"/>
            <w:gridSpan w:val="4"/>
            <w:tcBorders>
              <w:left w:val="single" w:sz="2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8 Программы</w:t>
            </w:r>
          </w:p>
        </w:tc>
      </w:tr>
      <w:tr w:rsidR="00A3367A" w:rsidRPr="00A3367A" w:rsidTr="00A3367A">
        <w:trPr>
          <w:gridAfter w:val="3"/>
          <w:wAfter w:w="21" w:type="dxa"/>
          <w:trHeight w:val="189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2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1671,5</w:t>
            </w:r>
          </w:p>
        </w:tc>
        <w:tc>
          <w:tcPr>
            <w:tcW w:w="1276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1654,7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925" w:type="dxa"/>
            <w:gridSpan w:val="5"/>
            <w:tcBorders>
              <w:right w:val="single" w:sz="2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- 7</w:t>
            </w:r>
          </w:p>
        </w:tc>
        <w:tc>
          <w:tcPr>
            <w:tcW w:w="1560" w:type="dxa"/>
            <w:gridSpan w:val="4"/>
            <w:tcBorders>
              <w:left w:val="single" w:sz="2" w:space="0" w:color="auto"/>
            </w:tcBorders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3"/>
          <w:wAfter w:w="21" w:type="dxa"/>
          <w:trHeight w:val="189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2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1647,6</w:t>
            </w:r>
          </w:p>
        </w:tc>
        <w:tc>
          <w:tcPr>
            <w:tcW w:w="1276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8,3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1631,1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925" w:type="dxa"/>
            <w:gridSpan w:val="5"/>
            <w:tcBorders>
              <w:right w:val="single" w:sz="2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- 7</w:t>
            </w:r>
          </w:p>
        </w:tc>
        <w:tc>
          <w:tcPr>
            <w:tcW w:w="1560" w:type="dxa"/>
            <w:gridSpan w:val="4"/>
            <w:tcBorders>
              <w:left w:val="single" w:sz="2" w:space="0" w:color="auto"/>
            </w:tcBorders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3"/>
          <w:wAfter w:w="21" w:type="dxa"/>
          <w:trHeight w:val="189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2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1647,6</w:t>
            </w:r>
          </w:p>
        </w:tc>
        <w:tc>
          <w:tcPr>
            <w:tcW w:w="1276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8,3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1631,1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925" w:type="dxa"/>
            <w:gridSpan w:val="5"/>
            <w:tcBorders>
              <w:right w:val="single" w:sz="2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- 7</w:t>
            </w:r>
          </w:p>
        </w:tc>
        <w:tc>
          <w:tcPr>
            <w:tcW w:w="1560" w:type="dxa"/>
            <w:gridSpan w:val="4"/>
            <w:tcBorders>
              <w:left w:val="single" w:sz="2" w:space="0" w:color="auto"/>
            </w:tcBorders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3"/>
          <w:wAfter w:w="21" w:type="dxa"/>
          <w:trHeight w:val="189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2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  <w:tcBorders>
              <w:right w:val="single" w:sz="2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left w:val="single" w:sz="2" w:space="0" w:color="auto"/>
            </w:tcBorders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367A" w:rsidRPr="00A3367A" w:rsidTr="00A3367A">
        <w:trPr>
          <w:gridAfter w:val="3"/>
          <w:wAfter w:w="21" w:type="dxa"/>
          <w:trHeight w:val="189"/>
        </w:trPr>
        <w:tc>
          <w:tcPr>
            <w:tcW w:w="690" w:type="dxa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6" w:type="dxa"/>
            <w:gridSpan w:val="3"/>
            <w:vMerge/>
          </w:tcPr>
          <w:p w:rsidR="00A3367A" w:rsidRPr="00A3367A" w:rsidRDefault="00A3367A" w:rsidP="00A3367A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2" w:type="dxa"/>
            <w:gridSpan w:val="3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5"/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5"/>
            <w:tcBorders>
              <w:right w:val="single" w:sz="2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3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7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3367A" w:rsidRPr="00A3367A" w:rsidRDefault="00A3367A" w:rsidP="00A3367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left w:val="single" w:sz="2" w:space="0" w:color="auto"/>
            </w:tcBorders>
          </w:tcPr>
          <w:p w:rsidR="00A3367A" w:rsidRPr="00A3367A" w:rsidRDefault="00A3367A" w:rsidP="00A3367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A3367A" w:rsidRPr="00A3367A" w:rsidRDefault="00A3367A" w:rsidP="00A3367A">
      <w:pPr>
        <w:ind w:right="-37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3367A" w:rsidRPr="00A3367A" w:rsidRDefault="00A3367A" w:rsidP="00A3367A">
      <w:pPr>
        <w:ind w:right="-37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3367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».</w:t>
      </w:r>
    </w:p>
    <w:p w:rsidR="00A3367A" w:rsidRPr="00A3367A" w:rsidRDefault="00A3367A" w:rsidP="00A3367A">
      <w:pPr>
        <w:ind w:right="-37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3367A" w:rsidRPr="00A3367A" w:rsidRDefault="00A3367A" w:rsidP="00A3367A">
      <w:pPr>
        <w:ind w:right="-37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3367A" w:rsidRPr="00A3367A" w:rsidRDefault="00A3367A" w:rsidP="00A3367A">
      <w:pPr>
        <w:ind w:right="-37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3367A" w:rsidRPr="00A3367A" w:rsidRDefault="00A3367A" w:rsidP="00A3367A">
      <w:pPr>
        <w:ind w:right="-37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3367A" w:rsidRDefault="00A3367A" w:rsidP="00773F57">
      <w:pPr>
        <w:jc w:val="center"/>
        <w:rPr>
          <w:rFonts w:ascii="Times New Roman" w:hAnsi="Times New Roman" w:cs="Times New Roman"/>
          <w:b/>
          <w:sz w:val="16"/>
          <w:szCs w:val="16"/>
        </w:rPr>
        <w:sectPr w:rsidR="00A3367A" w:rsidSect="00A3367A">
          <w:pgSz w:w="16838" w:h="11906" w:orient="landscape"/>
          <w:pgMar w:top="1418" w:right="675" w:bottom="851" w:left="1134" w:header="425" w:footer="709" w:gutter="0"/>
          <w:pgNumType w:start="201"/>
          <w:cols w:space="708"/>
          <w:docGrid w:linePitch="360"/>
        </w:sectPr>
      </w:pPr>
    </w:p>
    <w:tbl>
      <w:tblPr>
        <w:tblpPr w:leftFromText="180" w:rightFromText="180" w:vertAnchor="text" w:horzAnchor="margin" w:tblpY="47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863E57" w:rsidRPr="00863E57" w:rsidTr="00863E57">
        <w:tc>
          <w:tcPr>
            <w:tcW w:w="9606" w:type="dxa"/>
          </w:tcPr>
          <w:p w:rsidR="00863E57" w:rsidRPr="00863E57" w:rsidRDefault="00863E57" w:rsidP="00863E57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АДМИНИСТРАЦИЯ МОКШАНСКОГО РАЙОНА</w:t>
            </w:r>
          </w:p>
        </w:tc>
      </w:tr>
      <w:tr w:rsidR="00863E57" w:rsidRPr="00863E57" w:rsidTr="00863E57">
        <w:trPr>
          <w:trHeight w:hRule="exact" w:val="397"/>
        </w:trPr>
        <w:tc>
          <w:tcPr>
            <w:tcW w:w="9606" w:type="dxa"/>
            <w:vAlign w:val="center"/>
          </w:tcPr>
          <w:p w:rsidR="00863E57" w:rsidRPr="00863E57" w:rsidRDefault="00863E57" w:rsidP="00863E57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ПЕНЗЕНСКОЙ ОБЛАСТИ</w:t>
            </w:r>
          </w:p>
        </w:tc>
      </w:tr>
      <w:tr w:rsidR="00863E57" w:rsidRPr="00863E57" w:rsidTr="00863E57">
        <w:trPr>
          <w:trHeight w:val="80"/>
        </w:trPr>
        <w:tc>
          <w:tcPr>
            <w:tcW w:w="9606" w:type="dxa"/>
          </w:tcPr>
          <w:p w:rsidR="00863E57" w:rsidRPr="00863E57" w:rsidRDefault="00863E57" w:rsidP="00863E57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63E57" w:rsidRPr="00863E57" w:rsidTr="00863E57">
        <w:trPr>
          <w:trHeight w:hRule="exact" w:val="542"/>
        </w:trPr>
        <w:tc>
          <w:tcPr>
            <w:tcW w:w="9606" w:type="dxa"/>
            <w:vAlign w:val="center"/>
          </w:tcPr>
          <w:p w:rsidR="00863E57" w:rsidRPr="00863E57" w:rsidRDefault="00863E57" w:rsidP="00863E57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ПОСТАНОВЛЕНИЕ</w:t>
            </w:r>
          </w:p>
        </w:tc>
      </w:tr>
      <w:tr w:rsidR="00863E57" w:rsidRPr="00863E57" w:rsidTr="00863E57">
        <w:trPr>
          <w:trHeight w:hRule="exact" w:val="212"/>
        </w:trPr>
        <w:tc>
          <w:tcPr>
            <w:tcW w:w="9606" w:type="dxa"/>
            <w:vAlign w:val="center"/>
          </w:tcPr>
          <w:p w:rsidR="00863E57" w:rsidRPr="00863E57" w:rsidRDefault="00863E57" w:rsidP="00863E57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</w:tbl>
    <w:p w:rsidR="00773F57" w:rsidRDefault="00773F57" w:rsidP="00773F57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863E57" w:rsidRPr="00863E57" w:rsidRDefault="00863E57" w:rsidP="00863E57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page" w:tblpX="4141" w:tblpY="-85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863E57" w:rsidRPr="00863E57" w:rsidTr="004E2FA6">
        <w:tc>
          <w:tcPr>
            <w:tcW w:w="284" w:type="dxa"/>
            <w:vAlign w:val="bottom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12.01.2023</w:t>
            </w:r>
          </w:p>
        </w:tc>
        <w:tc>
          <w:tcPr>
            <w:tcW w:w="397" w:type="dxa"/>
            <w:vAlign w:val="bottom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</w:tr>
      <w:tr w:rsidR="00863E57" w:rsidRPr="00863E57" w:rsidTr="004E2FA6">
        <w:tc>
          <w:tcPr>
            <w:tcW w:w="4650" w:type="dxa"/>
            <w:gridSpan w:val="4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863E57" w:rsidRDefault="00863E57" w:rsidP="00863E57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63E57" w:rsidRDefault="00863E57" w:rsidP="00863E57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63E57" w:rsidRDefault="00863E57" w:rsidP="00863E57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63E57" w:rsidRPr="00863E57" w:rsidRDefault="00863E57" w:rsidP="00863E57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создании оперативной группы по мониторингу</w:t>
      </w:r>
    </w:p>
    <w:p w:rsidR="00863E57" w:rsidRPr="00863E57" w:rsidRDefault="00863E57" w:rsidP="00863E57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пожароопасной обстановки в жилом секторе и проведению разъяснительной  работы среди населения в области пожарной безопасности на территории  Мокшанского района Пензенской области</w:t>
      </w:r>
    </w:p>
    <w:p w:rsidR="00863E57" w:rsidRPr="00863E57" w:rsidRDefault="00863E57" w:rsidP="00863E57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63E57" w:rsidRPr="00863E57" w:rsidRDefault="00863E57" w:rsidP="00863E57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соответствии  с федеральными законами  от 21.12.1994 № 69-ФЗ « О пожарной безопасности» (с последующими изменениями), от 06.10.2003 №131-ФЗ «Об общих принципах организации местного самоуправления в Российской Федерации», распоряжением Правительства Пензенской области от 26.05.2016 № 218-рП «Об организации проведения работы по профилактике пожаров в жилом фонде населенных пунктов Пензенской области, в целях решения вопросов повышения уровня пожарной безопасности, профилактики пожаров и предотвращения гибели</w:t>
      </w:r>
      <w:proofErr w:type="gramEnd"/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людей от опасных факторов пожаров на территории района, руководствуясь Уставом Мокшанского района Пензенской области, в целях решения вопросов повышения уровня пожарной безопасности, профилактики пожаров и предотвращения гибели людей от опасных факторов пожаров на территории Мокшанского района Пензенской области, </w:t>
      </w:r>
    </w:p>
    <w:p w:rsidR="00863E57" w:rsidRPr="00863E57" w:rsidRDefault="00863E57" w:rsidP="00863E57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63E57" w:rsidRPr="00863E57" w:rsidRDefault="00863E57" w:rsidP="00863E57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постановляет:</w:t>
      </w:r>
    </w:p>
    <w:p w:rsidR="00863E57" w:rsidRPr="00863E57" w:rsidRDefault="00863E57" w:rsidP="00863E57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63E57" w:rsidRPr="00863E57" w:rsidRDefault="00863E57" w:rsidP="00863E57">
      <w:pPr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>1. Создать оперативную группу по мониторингу пожароопасной обстановки в жилом секторе и проведению разъяснительной работы среди населения в области пожарной безопасности на территории Мокшанского района Пензенской области согласно приложению 1.</w:t>
      </w:r>
    </w:p>
    <w:p w:rsidR="00863E57" w:rsidRPr="00863E57" w:rsidRDefault="00863E57" w:rsidP="00863E57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>2. Утвердить план организационных и практических мероприятий по повышению уровня пожарной безопасности, профилактике пожаров и предотвращению гибели людей от опасных факторов пожаров в жилом секторе, проведению разъяснительной работы среди населения в области пожарной безопасности на территории Мокшанского района Пензенской области согласно приложению 2</w:t>
      </w:r>
    </w:p>
    <w:p w:rsidR="00863E57" w:rsidRPr="00863E57" w:rsidRDefault="00863E57" w:rsidP="00863E57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>3. Утвердить график работы оперативной группы по профилактике пожаров и предотвращению гибели людей от опасных факторов пожаров в жилом секторе, проведения разъяснительной работы среди населения в области пожарной безопасности на территории Мокшанского района Пензенской области согласно приложению 3.</w:t>
      </w:r>
    </w:p>
    <w:p w:rsidR="00863E57" w:rsidRPr="00863E57" w:rsidRDefault="00863E57" w:rsidP="00863E57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>4. Утвердить порядок организации и осуществления пожарно-профилактической работы в жилищном фонде населенных пунктов Мокшанского района Пензенской области согласно приложению 4.</w:t>
      </w:r>
    </w:p>
    <w:p w:rsidR="00863E57" w:rsidRPr="00863E57" w:rsidRDefault="00863E57" w:rsidP="00863E57">
      <w:pPr>
        <w:shd w:val="clear" w:color="auto" w:fill="FFFFFF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>5. Рекомендовать главам администраций поселений Мокшанского района Пензенской области:</w:t>
      </w:r>
    </w:p>
    <w:p w:rsidR="00863E57" w:rsidRPr="00863E57" w:rsidRDefault="00863E57" w:rsidP="00863E57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5.1. </w:t>
      </w:r>
      <w:proofErr w:type="gramStart"/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Создать пожарно-профилактические группы по мониторингу пожароопасной обстановки в жилом секторе и проведению разъяснительной работы среди населения в области пожарной безопасности, в состав которых включить представителей органов местного самоуправления, советов общественности и активов поселений района, сотрудников ФПС МЧС России, правоохранительных органов, работников муниципальной и добровольной пожарной охраны, специалистов газоснабжающих и </w:t>
      </w:r>
      <w:proofErr w:type="spellStart"/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>энергоснабжающих</w:t>
      </w:r>
      <w:proofErr w:type="spellEnd"/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организаций, органов образования, социальной защиты населения и других заинтересованных служб</w:t>
      </w:r>
      <w:proofErr w:type="gramEnd"/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 согласованию с ними.</w:t>
      </w:r>
    </w:p>
    <w:p w:rsidR="00863E57" w:rsidRPr="00863E57" w:rsidRDefault="00863E57" w:rsidP="00863E57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5.2. Организовать по графику работу пожарно-профилактических групп в соответствии с Методическими рекомендациями Главного управления МЧС России по Пензенской области «Организация пожарно-профилактической работы в жилищном фонде населенных пунктов Пензенской области». </w:t>
      </w:r>
    </w:p>
    <w:p w:rsidR="00863E57" w:rsidRPr="00863E57" w:rsidRDefault="00863E57" w:rsidP="00863E57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>5.3. Обеспечить формирование накопительных дел для хранения отчетных материалов по проведенной профилактической работе в жилищном фонде населенных пунктов и предоставление информации по установленной форме в день проведения мероприятия через ЕДДС Мокшанского района Пензенской области.</w:t>
      </w:r>
    </w:p>
    <w:p w:rsidR="00863E57" w:rsidRPr="00863E57" w:rsidRDefault="00863E57" w:rsidP="00863E57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5.4. Активизировать работу по обучению населения требованиям пожарной безопасности, правилам пользования газовым, электрическим оборудование и приборами печного отопления, уделив особое внимание профилактике пожаров в местах проживания лиц групп социального риска (одиноких престарелых граждан, многодетных, неблагополучных и (или) малообеспеченных семей имеющих несовершеннолетних детей). </w:t>
      </w:r>
    </w:p>
    <w:p w:rsidR="00863E57" w:rsidRPr="00863E57" w:rsidRDefault="00863E57" w:rsidP="00863E57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>5.5. Довести информацию о создании пожарно-профилактических групп до жителей поселений, представителей МЧС России, сотрудников заинтересованных организаций и служб.</w:t>
      </w:r>
    </w:p>
    <w:p w:rsidR="00863E57" w:rsidRPr="00863E57" w:rsidRDefault="00863E57" w:rsidP="00863E57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>6. Настоящее постановление опубликовать в информационном бюллетене Мокшанского района «Ведомости органов местного самоуправления Мокшанского района Пензенской области».</w:t>
      </w:r>
    </w:p>
    <w:p w:rsidR="00863E57" w:rsidRPr="00863E57" w:rsidRDefault="00863E57" w:rsidP="00863E57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>7. Признать утратившим силу постановление администрации Мокшанского района Пензенской области от 17.01.2022  № 21 «Об организации работы по профилактике пожаров в жилом фонде населенных пунктов Мокшанского района Пензенской области».</w:t>
      </w:r>
    </w:p>
    <w:p w:rsidR="00863E57" w:rsidRPr="00863E57" w:rsidRDefault="00863E57" w:rsidP="00863E57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>8. Настоящее постановление вступает в силу со дня его подписания.</w:t>
      </w:r>
    </w:p>
    <w:p w:rsidR="00863E57" w:rsidRPr="00863E57" w:rsidRDefault="00863E57" w:rsidP="00863E57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9. </w:t>
      </w:r>
      <w:proofErr w:type="gramStart"/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постановления оставляю за собой.</w:t>
      </w:r>
    </w:p>
    <w:p w:rsidR="00863E57" w:rsidRPr="00863E57" w:rsidRDefault="00863E57" w:rsidP="00863E57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63E57" w:rsidRPr="00863E57" w:rsidRDefault="00863E57" w:rsidP="00863E57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Глава Мокшанского района                                                         </w:t>
      </w:r>
      <w:proofErr w:type="spellStart"/>
      <w:r w:rsidRPr="00863E5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Н.Н.Тихомиров</w:t>
      </w:r>
      <w:proofErr w:type="spellEnd"/>
    </w:p>
    <w:p w:rsidR="00863E57" w:rsidRPr="00863E57" w:rsidRDefault="00863E57" w:rsidP="00863E57">
      <w:pPr>
        <w:shd w:val="clear" w:color="auto" w:fill="FFFFFF"/>
        <w:ind w:left="6096"/>
        <w:jc w:val="center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863E57" w:rsidRPr="00863E57" w:rsidRDefault="00863E57" w:rsidP="00863E57">
      <w:pPr>
        <w:shd w:val="clear" w:color="auto" w:fill="FFFFFF"/>
        <w:ind w:left="6096"/>
        <w:jc w:val="center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863E57" w:rsidRDefault="00863E57" w:rsidP="00863E57">
      <w:pPr>
        <w:shd w:val="clear" w:color="auto" w:fill="FFFFFF"/>
        <w:ind w:left="6096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863E57" w:rsidRDefault="00863E57" w:rsidP="00863E57">
      <w:pPr>
        <w:shd w:val="clear" w:color="auto" w:fill="FFFFFF"/>
        <w:ind w:left="6096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863E57" w:rsidRDefault="00863E57" w:rsidP="00863E57">
      <w:pPr>
        <w:shd w:val="clear" w:color="auto" w:fill="FFFFFF"/>
        <w:ind w:left="6096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863E57" w:rsidRDefault="00863E57" w:rsidP="00863E57">
      <w:pPr>
        <w:shd w:val="clear" w:color="auto" w:fill="FFFFFF"/>
        <w:ind w:left="6096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863E57" w:rsidRDefault="00863E57" w:rsidP="00863E57">
      <w:pPr>
        <w:shd w:val="clear" w:color="auto" w:fill="FFFFFF"/>
        <w:ind w:left="6096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863E57" w:rsidRDefault="00863E57" w:rsidP="00863E57">
      <w:pPr>
        <w:shd w:val="clear" w:color="auto" w:fill="FFFFFF"/>
        <w:ind w:left="6096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863E57" w:rsidRDefault="00863E57" w:rsidP="00863E57">
      <w:pPr>
        <w:shd w:val="clear" w:color="auto" w:fill="FFFFFF"/>
        <w:ind w:left="6096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863E57" w:rsidRDefault="00863E57" w:rsidP="00863E57">
      <w:pPr>
        <w:shd w:val="clear" w:color="auto" w:fill="FFFFFF"/>
        <w:ind w:left="6096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863E57" w:rsidRDefault="00863E57" w:rsidP="00863E57">
      <w:pPr>
        <w:shd w:val="clear" w:color="auto" w:fill="FFFFFF"/>
        <w:ind w:left="6096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863E57" w:rsidRDefault="00863E57" w:rsidP="00863E57">
      <w:pPr>
        <w:shd w:val="clear" w:color="auto" w:fill="FFFFFF"/>
        <w:ind w:left="6096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863E57" w:rsidRDefault="00863E57" w:rsidP="00863E57">
      <w:pPr>
        <w:shd w:val="clear" w:color="auto" w:fill="FFFFFF"/>
        <w:ind w:left="6096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863E57" w:rsidRDefault="00863E57" w:rsidP="00863E57">
      <w:pPr>
        <w:shd w:val="clear" w:color="auto" w:fill="FFFFFF"/>
        <w:ind w:left="6096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863E57" w:rsidRDefault="00863E57" w:rsidP="00863E57">
      <w:pPr>
        <w:shd w:val="clear" w:color="auto" w:fill="FFFFFF"/>
        <w:ind w:left="6096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863E57" w:rsidRPr="00863E57" w:rsidRDefault="00863E57" w:rsidP="00863E57">
      <w:pPr>
        <w:shd w:val="clear" w:color="auto" w:fill="FFFFFF"/>
        <w:ind w:left="6096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863E57">
        <w:rPr>
          <w:rFonts w:ascii="Times New Roman" w:eastAsia="Calibri" w:hAnsi="Times New Roman" w:cs="Times New Roman"/>
          <w:sz w:val="16"/>
          <w:szCs w:val="16"/>
          <w:lang w:eastAsia="ru-RU"/>
        </w:rPr>
        <w:lastRenderedPageBreak/>
        <w:t>Приложение 1</w:t>
      </w:r>
    </w:p>
    <w:p w:rsidR="00863E57" w:rsidRPr="00863E57" w:rsidRDefault="00863E57" w:rsidP="00863E57">
      <w:pPr>
        <w:shd w:val="clear" w:color="auto" w:fill="FFFFFF"/>
        <w:ind w:left="6096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863E57">
        <w:rPr>
          <w:rFonts w:ascii="Times New Roman" w:eastAsia="Calibri" w:hAnsi="Times New Roman" w:cs="Times New Roman"/>
          <w:sz w:val="16"/>
          <w:szCs w:val="16"/>
          <w:lang w:eastAsia="ru-RU"/>
        </w:rPr>
        <w:t>к постановлению администрации</w:t>
      </w:r>
    </w:p>
    <w:p w:rsidR="00863E57" w:rsidRPr="00863E57" w:rsidRDefault="00863E57" w:rsidP="00863E57">
      <w:pPr>
        <w:shd w:val="clear" w:color="auto" w:fill="FFFFFF"/>
        <w:ind w:left="5245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863E57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Мокшанского района </w:t>
      </w:r>
    </w:p>
    <w:p w:rsidR="00863E57" w:rsidRPr="00863E57" w:rsidRDefault="00863E57" w:rsidP="00863E57">
      <w:pPr>
        <w:shd w:val="clear" w:color="auto" w:fill="FFFFFF"/>
        <w:ind w:left="5245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863E57">
        <w:rPr>
          <w:rFonts w:ascii="Times New Roman" w:eastAsia="Calibri" w:hAnsi="Times New Roman" w:cs="Times New Roman"/>
          <w:sz w:val="16"/>
          <w:szCs w:val="16"/>
          <w:lang w:eastAsia="ru-RU"/>
        </w:rPr>
        <w:t>Пензенской области</w:t>
      </w:r>
    </w:p>
    <w:p w:rsidR="00863E57" w:rsidRPr="00863E57" w:rsidRDefault="00863E57" w:rsidP="00863E57">
      <w:pPr>
        <w:shd w:val="clear" w:color="auto" w:fill="FFFFFF"/>
        <w:ind w:left="6096"/>
        <w:jc w:val="right"/>
        <w:rPr>
          <w:rFonts w:ascii="Times New Roman" w:eastAsia="Calibri" w:hAnsi="Times New Roman" w:cs="Times New Roman"/>
          <w:color w:val="FF0000"/>
          <w:sz w:val="16"/>
          <w:szCs w:val="16"/>
          <w:lang w:eastAsia="ru-RU"/>
        </w:rPr>
      </w:pPr>
      <w:r w:rsidRPr="00863E57">
        <w:rPr>
          <w:rFonts w:ascii="Times New Roman" w:eastAsia="Calibri" w:hAnsi="Times New Roman" w:cs="Times New Roman"/>
          <w:sz w:val="16"/>
          <w:szCs w:val="16"/>
          <w:lang w:eastAsia="ru-RU"/>
        </w:rPr>
        <w:t>от 12.01.2023   № 13</w:t>
      </w:r>
    </w:p>
    <w:p w:rsidR="00863E57" w:rsidRPr="00863E57" w:rsidRDefault="00863E57" w:rsidP="00863E57">
      <w:pPr>
        <w:tabs>
          <w:tab w:val="left" w:pos="720"/>
          <w:tab w:val="left" w:pos="3765"/>
          <w:tab w:val="left" w:pos="4320"/>
          <w:tab w:val="left" w:pos="7020"/>
          <w:tab w:val="right" w:pos="9638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Оперативная группа</w:t>
      </w:r>
    </w:p>
    <w:p w:rsidR="00863E57" w:rsidRPr="00863E57" w:rsidRDefault="00863E57" w:rsidP="00863E57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 мониторингу пожароопасной обстановки в жилом секторе и проведению разъяснительной работы среди населения в области пожарной безопасности   на территории Мокшанского района Пензенской области</w:t>
      </w:r>
    </w:p>
    <w:tbl>
      <w:tblPr>
        <w:tblStyle w:val="1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7796"/>
      </w:tblGrid>
      <w:tr w:rsidR="00863E57" w:rsidRPr="00863E57" w:rsidTr="004E2FA6">
        <w:tc>
          <w:tcPr>
            <w:tcW w:w="10031" w:type="dxa"/>
            <w:gridSpan w:val="2"/>
          </w:tcPr>
          <w:p w:rsidR="00863E57" w:rsidRPr="00863E57" w:rsidRDefault="00863E57" w:rsidP="00863E57">
            <w:pPr>
              <w:rPr>
                <w:sz w:val="16"/>
                <w:szCs w:val="16"/>
              </w:rPr>
            </w:pPr>
          </w:p>
        </w:tc>
      </w:tr>
      <w:tr w:rsidR="00863E57" w:rsidRPr="00863E57" w:rsidTr="004E2FA6">
        <w:trPr>
          <w:trHeight w:val="356"/>
        </w:trPr>
        <w:tc>
          <w:tcPr>
            <w:tcW w:w="2235" w:type="dxa"/>
          </w:tcPr>
          <w:p w:rsidR="00863E57" w:rsidRPr="00863E57" w:rsidRDefault="00863E57" w:rsidP="00863E57">
            <w:pPr>
              <w:rPr>
                <w:sz w:val="16"/>
                <w:szCs w:val="16"/>
              </w:rPr>
            </w:pPr>
            <w:proofErr w:type="spellStart"/>
            <w:r w:rsidRPr="00863E57">
              <w:rPr>
                <w:sz w:val="16"/>
                <w:szCs w:val="16"/>
              </w:rPr>
              <w:t>Кривенков</w:t>
            </w:r>
            <w:proofErr w:type="spellEnd"/>
            <w:r w:rsidRPr="00863E57">
              <w:rPr>
                <w:sz w:val="16"/>
                <w:szCs w:val="16"/>
              </w:rPr>
              <w:t xml:space="preserve"> С. В.</w:t>
            </w:r>
          </w:p>
        </w:tc>
        <w:tc>
          <w:tcPr>
            <w:tcW w:w="7796" w:type="dxa"/>
          </w:tcPr>
          <w:p w:rsidR="00863E57" w:rsidRPr="00863E57" w:rsidRDefault="00863E57" w:rsidP="00863E57">
            <w:pPr>
              <w:rPr>
                <w:sz w:val="16"/>
                <w:szCs w:val="16"/>
              </w:rPr>
            </w:pPr>
            <w:r w:rsidRPr="00863E57">
              <w:rPr>
                <w:sz w:val="16"/>
                <w:szCs w:val="16"/>
              </w:rPr>
              <w:t>- первый заместитель главы администрации Мокшанского района, руководитель оперативной группы</w:t>
            </w:r>
          </w:p>
        </w:tc>
      </w:tr>
      <w:tr w:rsidR="00863E57" w:rsidRPr="00863E57" w:rsidTr="004E2FA6">
        <w:tc>
          <w:tcPr>
            <w:tcW w:w="10031" w:type="dxa"/>
            <w:gridSpan w:val="2"/>
          </w:tcPr>
          <w:p w:rsidR="00863E57" w:rsidRPr="00863E57" w:rsidRDefault="00863E57" w:rsidP="00863E57">
            <w:pPr>
              <w:rPr>
                <w:sz w:val="16"/>
                <w:szCs w:val="16"/>
              </w:rPr>
            </w:pPr>
          </w:p>
        </w:tc>
      </w:tr>
      <w:tr w:rsidR="00863E57" w:rsidRPr="00863E57" w:rsidTr="004E2FA6">
        <w:tc>
          <w:tcPr>
            <w:tcW w:w="2235" w:type="dxa"/>
          </w:tcPr>
          <w:p w:rsidR="00863E57" w:rsidRPr="00863E57" w:rsidRDefault="00863E57" w:rsidP="00863E57">
            <w:pPr>
              <w:rPr>
                <w:sz w:val="16"/>
                <w:szCs w:val="16"/>
              </w:rPr>
            </w:pPr>
            <w:r w:rsidRPr="00863E57">
              <w:rPr>
                <w:sz w:val="16"/>
                <w:szCs w:val="16"/>
              </w:rPr>
              <w:t xml:space="preserve">Машенцева О. А. </w:t>
            </w:r>
          </w:p>
        </w:tc>
        <w:tc>
          <w:tcPr>
            <w:tcW w:w="7796" w:type="dxa"/>
          </w:tcPr>
          <w:p w:rsidR="00863E57" w:rsidRPr="00863E57" w:rsidRDefault="00863E57" w:rsidP="00863E57">
            <w:pPr>
              <w:rPr>
                <w:sz w:val="16"/>
                <w:szCs w:val="16"/>
              </w:rPr>
            </w:pPr>
            <w:r w:rsidRPr="00863E57">
              <w:rPr>
                <w:sz w:val="16"/>
                <w:szCs w:val="16"/>
              </w:rPr>
              <w:t xml:space="preserve">- главный специалист администрации Мокшанского района, секретарь оперативной группы:  </w:t>
            </w:r>
          </w:p>
        </w:tc>
      </w:tr>
      <w:tr w:rsidR="00863E57" w:rsidRPr="00863E57" w:rsidTr="004E2FA6">
        <w:tc>
          <w:tcPr>
            <w:tcW w:w="10031" w:type="dxa"/>
            <w:gridSpan w:val="2"/>
          </w:tcPr>
          <w:p w:rsidR="00863E57" w:rsidRPr="00863E57" w:rsidRDefault="00863E57" w:rsidP="00863E57">
            <w:pPr>
              <w:rPr>
                <w:sz w:val="16"/>
                <w:szCs w:val="16"/>
              </w:rPr>
            </w:pPr>
            <w:r w:rsidRPr="00863E57">
              <w:rPr>
                <w:sz w:val="16"/>
                <w:szCs w:val="16"/>
              </w:rPr>
              <w:t xml:space="preserve">    Члены оперативной группы  </w:t>
            </w:r>
          </w:p>
        </w:tc>
      </w:tr>
      <w:tr w:rsidR="00863E57" w:rsidRPr="00863E57" w:rsidTr="004E2FA6">
        <w:tc>
          <w:tcPr>
            <w:tcW w:w="2235" w:type="dxa"/>
          </w:tcPr>
          <w:p w:rsidR="00863E57" w:rsidRPr="00863E57" w:rsidRDefault="00863E57" w:rsidP="00863E57">
            <w:pPr>
              <w:rPr>
                <w:sz w:val="16"/>
                <w:szCs w:val="16"/>
              </w:rPr>
            </w:pPr>
            <w:proofErr w:type="spellStart"/>
            <w:r w:rsidRPr="00863E57">
              <w:rPr>
                <w:sz w:val="16"/>
                <w:szCs w:val="16"/>
              </w:rPr>
              <w:t>Аджиев</w:t>
            </w:r>
            <w:proofErr w:type="spellEnd"/>
            <w:r w:rsidRPr="00863E57">
              <w:rPr>
                <w:sz w:val="16"/>
                <w:szCs w:val="16"/>
              </w:rPr>
              <w:t xml:space="preserve"> А. Ш. </w:t>
            </w:r>
          </w:p>
        </w:tc>
        <w:tc>
          <w:tcPr>
            <w:tcW w:w="7796" w:type="dxa"/>
          </w:tcPr>
          <w:p w:rsidR="00863E57" w:rsidRPr="00863E57" w:rsidRDefault="00863E57" w:rsidP="00863E57">
            <w:pPr>
              <w:rPr>
                <w:sz w:val="16"/>
                <w:szCs w:val="16"/>
              </w:rPr>
            </w:pPr>
            <w:r w:rsidRPr="00863E57">
              <w:rPr>
                <w:sz w:val="16"/>
                <w:szCs w:val="16"/>
              </w:rPr>
              <w:t>- начальник 34 ПСЧ ФПС ФГКУ «1 отряд ФПС по Пензенской области» (по согласованию);</w:t>
            </w:r>
          </w:p>
        </w:tc>
      </w:tr>
      <w:tr w:rsidR="00863E57" w:rsidRPr="00863E57" w:rsidTr="004E2FA6">
        <w:tc>
          <w:tcPr>
            <w:tcW w:w="2235" w:type="dxa"/>
          </w:tcPr>
          <w:p w:rsidR="00863E57" w:rsidRPr="00863E57" w:rsidRDefault="00863E57" w:rsidP="00863E57">
            <w:pPr>
              <w:rPr>
                <w:sz w:val="16"/>
                <w:szCs w:val="16"/>
              </w:rPr>
            </w:pPr>
            <w:r w:rsidRPr="00863E57">
              <w:rPr>
                <w:sz w:val="16"/>
                <w:szCs w:val="16"/>
              </w:rPr>
              <w:t xml:space="preserve">Зимина М. В. </w:t>
            </w:r>
          </w:p>
        </w:tc>
        <w:tc>
          <w:tcPr>
            <w:tcW w:w="7796" w:type="dxa"/>
          </w:tcPr>
          <w:p w:rsidR="00863E57" w:rsidRPr="00863E57" w:rsidRDefault="00863E57" w:rsidP="00863E57">
            <w:pPr>
              <w:rPr>
                <w:sz w:val="16"/>
                <w:szCs w:val="16"/>
              </w:rPr>
            </w:pPr>
            <w:r w:rsidRPr="00863E57">
              <w:rPr>
                <w:sz w:val="16"/>
                <w:szCs w:val="16"/>
              </w:rPr>
              <w:t>- начальник управления социальной защиты  населения администрации Мокшанского района;</w:t>
            </w:r>
          </w:p>
        </w:tc>
      </w:tr>
      <w:tr w:rsidR="00863E57" w:rsidRPr="00863E57" w:rsidTr="004E2FA6">
        <w:tc>
          <w:tcPr>
            <w:tcW w:w="2235" w:type="dxa"/>
          </w:tcPr>
          <w:p w:rsidR="00863E57" w:rsidRPr="00863E57" w:rsidRDefault="00863E57" w:rsidP="00863E57">
            <w:pPr>
              <w:rPr>
                <w:sz w:val="16"/>
                <w:szCs w:val="16"/>
              </w:rPr>
            </w:pPr>
            <w:r w:rsidRPr="00863E57">
              <w:rPr>
                <w:sz w:val="16"/>
                <w:szCs w:val="16"/>
              </w:rPr>
              <w:t xml:space="preserve">Зубкова Н. А. </w:t>
            </w:r>
          </w:p>
        </w:tc>
        <w:tc>
          <w:tcPr>
            <w:tcW w:w="7796" w:type="dxa"/>
          </w:tcPr>
          <w:p w:rsidR="00863E57" w:rsidRPr="00863E57" w:rsidRDefault="00863E57" w:rsidP="00863E57">
            <w:pPr>
              <w:rPr>
                <w:sz w:val="16"/>
                <w:szCs w:val="16"/>
              </w:rPr>
            </w:pPr>
            <w:r w:rsidRPr="00863E57">
              <w:rPr>
                <w:sz w:val="16"/>
                <w:szCs w:val="16"/>
              </w:rPr>
              <w:t>- ведущий специалист, секретарь административной комиссии администрации Мокшанского района;</w:t>
            </w:r>
          </w:p>
        </w:tc>
      </w:tr>
      <w:tr w:rsidR="00863E57" w:rsidRPr="00863E57" w:rsidTr="004E2FA6">
        <w:tc>
          <w:tcPr>
            <w:tcW w:w="2235" w:type="dxa"/>
          </w:tcPr>
          <w:p w:rsidR="00863E57" w:rsidRPr="00863E57" w:rsidRDefault="00863E57" w:rsidP="00863E57">
            <w:pPr>
              <w:rPr>
                <w:sz w:val="16"/>
                <w:szCs w:val="16"/>
              </w:rPr>
            </w:pPr>
            <w:proofErr w:type="spellStart"/>
            <w:r w:rsidRPr="00863E57">
              <w:rPr>
                <w:sz w:val="16"/>
                <w:szCs w:val="16"/>
              </w:rPr>
              <w:t>Калитурина</w:t>
            </w:r>
            <w:proofErr w:type="spellEnd"/>
            <w:r w:rsidRPr="00863E57">
              <w:rPr>
                <w:sz w:val="16"/>
                <w:szCs w:val="16"/>
              </w:rPr>
              <w:t xml:space="preserve"> Т.Е. </w:t>
            </w:r>
          </w:p>
        </w:tc>
        <w:tc>
          <w:tcPr>
            <w:tcW w:w="7796" w:type="dxa"/>
          </w:tcPr>
          <w:p w:rsidR="00863E57" w:rsidRPr="00863E57" w:rsidRDefault="00863E57" w:rsidP="00863E57">
            <w:pPr>
              <w:rPr>
                <w:sz w:val="16"/>
                <w:szCs w:val="16"/>
              </w:rPr>
            </w:pPr>
            <w:r w:rsidRPr="00863E57">
              <w:rPr>
                <w:sz w:val="16"/>
                <w:szCs w:val="16"/>
              </w:rPr>
              <w:t>- начальник управления образованием администрации Мокшанского район</w:t>
            </w:r>
          </w:p>
        </w:tc>
      </w:tr>
      <w:tr w:rsidR="00863E57" w:rsidRPr="00863E57" w:rsidTr="004E2FA6">
        <w:tc>
          <w:tcPr>
            <w:tcW w:w="2235" w:type="dxa"/>
          </w:tcPr>
          <w:p w:rsidR="00863E57" w:rsidRPr="00863E57" w:rsidRDefault="00863E57" w:rsidP="00863E57">
            <w:pPr>
              <w:rPr>
                <w:sz w:val="16"/>
                <w:szCs w:val="16"/>
              </w:rPr>
            </w:pPr>
            <w:proofErr w:type="spellStart"/>
            <w:r w:rsidRPr="00863E57">
              <w:rPr>
                <w:sz w:val="16"/>
                <w:szCs w:val="16"/>
              </w:rPr>
              <w:t>Маслёнков</w:t>
            </w:r>
            <w:proofErr w:type="spellEnd"/>
            <w:r w:rsidRPr="00863E57">
              <w:rPr>
                <w:sz w:val="16"/>
                <w:szCs w:val="16"/>
              </w:rPr>
              <w:t xml:space="preserve"> О. Г. </w:t>
            </w:r>
          </w:p>
        </w:tc>
        <w:tc>
          <w:tcPr>
            <w:tcW w:w="7796" w:type="dxa"/>
          </w:tcPr>
          <w:p w:rsidR="00863E57" w:rsidRPr="00863E57" w:rsidRDefault="00863E57" w:rsidP="00863E57">
            <w:pPr>
              <w:rPr>
                <w:sz w:val="16"/>
                <w:szCs w:val="16"/>
              </w:rPr>
            </w:pPr>
            <w:r w:rsidRPr="00863E57">
              <w:rPr>
                <w:sz w:val="16"/>
                <w:szCs w:val="16"/>
              </w:rPr>
              <w:t xml:space="preserve">- заместитель начальника ОНД и </w:t>
            </w:r>
            <w:proofErr w:type="gramStart"/>
            <w:r w:rsidRPr="00863E57">
              <w:rPr>
                <w:sz w:val="16"/>
                <w:szCs w:val="16"/>
              </w:rPr>
              <w:t>ПР</w:t>
            </w:r>
            <w:proofErr w:type="gramEnd"/>
            <w:r w:rsidRPr="00863E57">
              <w:rPr>
                <w:sz w:val="16"/>
                <w:szCs w:val="16"/>
              </w:rPr>
              <w:t xml:space="preserve"> </w:t>
            </w:r>
            <w:proofErr w:type="spellStart"/>
            <w:r w:rsidRPr="00863E57">
              <w:rPr>
                <w:sz w:val="16"/>
                <w:szCs w:val="16"/>
              </w:rPr>
              <w:t>Лунинского</w:t>
            </w:r>
            <w:proofErr w:type="spellEnd"/>
            <w:r w:rsidRPr="00863E57">
              <w:rPr>
                <w:sz w:val="16"/>
                <w:szCs w:val="16"/>
              </w:rPr>
              <w:t xml:space="preserve">,  </w:t>
            </w:r>
            <w:proofErr w:type="spellStart"/>
            <w:r w:rsidRPr="00863E57">
              <w:rPr>
                <w:sz w:val="16"/>
                <w:szCs w:val="16"/>
              </w:rPr>
              <w:t>Иссинского</w:t>
            </w:r>
            <w:proofErr w:type="spellEnd"/>
            <w:r w:rsidRPr="00863E57">
              <w:rPr>
                <w:sz w:val="16"/>
                <w:szCs w:val="16"/>
              </w:rPr>
              <w:t xml:space="preserve"> и Мокшанского районов (по согласованию);</w:t>
            </w:r>
          </w:p>
        </w:tc>
      </w:tr>
      <w:tr w:rsidR="00863E57" w:rsidRPr="00863E57" w:rsidTr="004E2FA6">
        <w:tc>
          <w:tcPr>
            <w:tcW w:w="2235" w:type="dxa"/>
          </w:tcPr>
          <w:p w:rsidR="00863E57" w:rsidRPr="00863E57" w:rsidRDefault="00863E57" w:rsidP="00863E57">
            <w:pPr>
              <w:rPr>
                <w:sz w:val="16"/>
                <w:szCs w:val="16"/>
              </w:rPr>
            </w:pPr>
            <w:r w:rsidRPr="00863E57">
              <w:rPr>
                <w:sz w:val="16"/>
                <w:szCs w:val="16"/>
              </w:rPr>
              <w:t xml:space="preserve">Платонов Д. В. </w:t>
            </w:r>
          </w:p>
        </w:tc>
        <w:tc>
          <w:tcPr>
            <w:tcW w:w="7796" w:type="dxa"/>
          </w:tcPr>
          <w:p w:rsidR="00863E57" w:rsidRPr="00863E57" w:rsidRDefault="00863E57" w:rsidP="00863E57">
            <w:pPr>
              <w:rPr>
                <w:sz w:val="16"/>
                <w:szCs w:val="16"/>
              </w:rPr>
            </w:pPr>
            <w:r w:rsidRPr="00863E57">
              <w:rPr>
                <w:sz w:val="16"/>
                <w:szCs w:val="16"/>
              </w:rPr>
              <w:t xml:space="preserve">- заместитель начальника полиции по ООП ОМВД России по </w:t>
            </w:r>
            <w:proofErr w:type="spellStart"/>
            <w:r w:rsidRPr="00863E57">
              <w:rPr>
                <w:sz w:val="16"/>
                <w:szCs w:val="16"/>
              </w:rPr>
              <w:t>Мокшанскому</w:t>
            </w:r>
            <w:proofErr w:type="spellEnd"/>
            <w:r w:rsidRPr="00863E57">
              <w:rPr>
                <w:sz w:val="16"/>
                <w:szCs w:val="16"/>
              </w:rPr>
              <w:t xml:space="preserve"> району (по согласованию);</w:t>
            </w:r>
          </w:p>
        </w:tc>
      </w:tr>
      <w:tr w:rsidR="00863E57" w:rsidRPr="00863E57" w:rsidTr="004E2FA6">
        <w:tc>
          <w:tcPr>
            <w:tcW w:w="2235" w:type="dxa"/>
          </w:tcPr>
          <w:p w:rsidR="00863E57" w:rsidRPr="00863E57" w:rsidRDefault="00863E57" w:rsidP="00863E57">
            <w:pPr>
              <w:rPr>
                <w:sz w:val="16"/>
                <w:szCs w:val="16"/>
              </w:rPr>
            </w:pPr>
            <w:r w:rsidRPr="00863E57">
              <w:rPr>
                <w:sz w:val="16"/>
                <w:szCs w:val="16"/>
              </w:rPr>
              <w:t xml:space="preserve">Плетнева Л. В. </w:t>
            </w:r>
          </w:p>
        </w:tc>
        <w:tc>
          <w:tcPr>
            <w:tcW w:w="7796" w:type="dxa"/>
          </w:tcPr>
          <w:p w:rsidR="00863E57" w:rsidRPr="00863E57" w:rsidRDefault="00863E57" w:rsidP="00863E57">
            <w:pPr>
              <w:rPr>
                <w:sz w:val="16"/>
                <w:szCs w:val="16"/>
              </w:rPr>
            </w:pPr>
            <w:r w:rsidRPr="00863E57">
              <w:rPr>
                <w:sz w:val="16"/>
                <w:szCs w:val="16"/>
              </w:rPr>
              <w:t xml:space="preserve">- начальник </w:t>
            </w:r>
            <w:proofErr w:type="spellStart"/>
            <w:r w:rsidRPr="00863E57">
              <w:rPr>
                <w:sz w:val="16"/>
                <w:szCs w:val="16"/>
              </w:rPr>
              <w:t>Мокшанских</w:t>
            </w:r>
            <w:proofErr w:type="spellEnd"/>
            <w:r w:rsidRPr="00863E57">
              <w:rPr>
                <w:sz w:val="16"/>
                <w:szCs w:val="16"/>
              </w:rPr>
              <w:t xml:space="preserve"> районных электрических сетей Пензенского производственного отделения филиала ПАО «</w:t>
            </w:r>
            <w:proofErr w:type="spellStart"/>
            <w:r w:rsidRPr="00863E57">
              <w:rPr>
                <w:sz w:val="16"/>
                <w:szCs w:val="16"/>
              </w:rPr>
              <w:t>Россети</w:t>
            </w:r>
            <w:proofErr w:type="spellEnd"/>
            <w:r w:rsidRPr="00863E57">
              <w:rPr>
                <w:sz w:val="16"/>
                <w:szCs w:val="16"/>
              </w:rPr>
              <w:t xml:space="preserve"> Волга» - «Пензаэнерго» (по согласованию);</w:t>
            </w:r>
          </w:p>
        </w:tc>
      </w:tr>
      <w:tr w:rsidR="00863E57" w:rsidRPr="00863E57" w:rsidTr="004E2FA6">
        <w:tc>
          <w:tcPr>
            <w:tcW w:w="2235" w:type="dxa"/>
          </w:tcPr>
          <w:p w:rsidR="00863E57" w:rsidRPr="00863E57" w:rsidRDefault="00863E57" w:rsidP="00863E57">
            <w:pPr>
              <w:rPr>
                <w:sz w:val="16"/>
                <w:szCs w:val="16"/>
              </w:rPr>
            </w:pPr>
            <w:proofErr w:type="spellStart"/>
            <w:r w:rsidRPr="00863E57">
              <w:rPr>
                <w:sz w:val="16"/>
                <w:szCs w:val="16"/>
              </w:rPr>
              <w:t>Салина</w:t>
            </w:r>
            <w:proofErr w:type="spellEnd"/>
            <w:r w:rsidRPr="00863E57">
              <w:rPr>
                <w:sz w:val="16"/>
                <w:szCs w:val="16"/>
              </w:rPr>
              <w:t xml:space="preserve"> Н. А. </w:t>
            </w:r>
          </w:p>
        </w:tc>
        <w:tc>
          <w:tcPr>
            <w:tcW w:w="7796" w:type="dxa"/>
          </w:tcPr>
          <w:p w:rsidR="00863E57" w:rsidRPr="00863E57" w:rsidRDefault="00863E57" w:rsidP="00863E57">
            <w:pPr>
              <w:rPr>
                <w:sz w:val="16"/>
                <w:szCs w:val="16"/>
              </w:rPr>
            </w:pPr>
            <w:r w:rsidRPr="00863E57">
              <w:rPr>
                <w:sz w:val="16"/>
                <w:szCs w:val="16"/>
              </w:rPr>
              <w:t>- директор МБУ КЦСОН Мокшанского района;</w:t>
            </w:r>
          </w:p>
        </w:tc>
      </w:tr>
      <w:tr w:rsidR="00863E57" w:rsidRPr="00863E57" w:rsidTr="004E2FA6">
        <w:tc>
          <w:tcPr>
            <w:tcW w:w="2235" w:type="dxa"/>
          </w:tcPr>
          <w:p w:rsidR="00863E57" w:rsidRPr="00863E57" w:rsidRDefault="00863E57" w:rsidP="00863E57">
            <w:pPr>
              <w:rPr>
                <w:sz w:val="16"/>
                <w:szCs w:val="16"/>
              </w:rPr>
            </w:pPr>
            <w:proofErr w:type="spellStart"/>
            <w:r w:rsidRPr="00863E57">
              <w:rPr>
                <w:sz w:val="16"/>
                <w:szCs w:val="16"/>
              </w:rPr>
              <w:t>Сикерин</w:t>
            </w:r>
            <w:proofErr w:type="spellEnd"/>
            <w:r w:rsidRPr="00863E57">
              <w:rPr>
                <w:sz w:val="16"/>
                <w:szCs w:val="16"/>
              </w:rPr>
              <w:t xml:space="preserve"> А. В. </w:t>
            </w:r>
          </w:p>
        </w:tc>
        <w:tc>
          <w:tcPr>
            <w:tcW w:w="7796" w:type="dxa"/>
          </w:tcPr>
          <w:p w:rsidR="00863E57" w:rsidRPr="00863E57" w:rsidRDefault="00863E57" w:rsidP="00863E57">
            <w:pPr>
              <w:rPr>
                <w:sz w:val="16"/>
                <w:szCs w:val="16"/>
              </w:rPr>
            </w:pPr>
            <w:r w:rsidRPr="00863E57">
              <w:rPr>
                <w:sz w:val="16"/>
                <w:szCs w:val="16"/>
              </w:rPr>
              <w:t>- начальник Мокшанского районного эксплуатационного газового участка АО «Газпром газораспределение Пенза в г. Пензе» (по согласованию);</w:t>
            </w:r>
          </w:p>
        </w:tc>
      </w:tr>
      <w:tr w:rsidR="00863E57" w:rsidRPr="00863E57" w:rsidTr="004E2FA6">
        <w:tc>
          <w:tcPr>
            <w:tcW w:w="10031" w:type="dxa"/>
            <w:gridSpan w:val="2"/>
          </w:tcPr>
          <w:p w:rsidR="00863E57" w:rsidRPr="00863E57" w:rsidRDefault="00863E57" w:rsidP="00863E57">
            <w:pPr>
              <w:rPr>
                <w:sz w:val="16"/>
                <w:szCs w:val="16"/>
              </w:rPr>
            </w:pPr>
            <w:r w:rsidRPr="00863E57">
              <w:rPr>
                <w:sz w:val="16"/>
                <w:szCs w:val="16"/>
              </w:rPr>
              <w:t>Главы администраций поселений Мокшанского района</w:t>
            </w:r>
          </w:p>
        </w:tc>
      </w:tr>
      <w:tr w:rsidR="00863E57" w:rsidRPr="00863E57" w:rsidTr="004E2FA6">
        <w:tc>
          <w:tcPr>
            <w:tcW w:w="2235" w:type="dxa"/>
          </w:tcPr>
          <w:p w:rsidR="00863E57" w:rsidRPr="00863E57" w:rsidRDefault="00863E57" w:rsidP="00863E57">
            <w:pPr>
              <w:rPr>
                <w:sz w:val="16"/>
                <w:szCs w:val="16"/>
              </w:rPr>
            </w:pPr>
            <w:proofErr w:type="spellStart"/>
            <w:r w:rsidRPr="00863E57">
              <w:rPr>
                <w:sz w:val="16"/>
                <w:szCs w:val="16"/>
              </w:rPr>
              <w:t>Адаев</w:t>
            </w:r>
            <w:proofErr w:type="spellEnd"/>
            <w:r w:rsidRPr="00863E57">
              <w:rPr>
                <w:sz w:val="16"/>
                <w:szCs w:val="16"/>
              </w:rPr>
              <w:t xml:space="preserve"> А. Д. </w:t>
            </w:r>
          </w:p>
        </w:tc>
        <w:tc>
          <w:tcPr>
            <w:tcW w:w="7796" w:type="dxa"/>
          </w:tcPr>
          <w:p w:rsidR="00863E57" w:rsidRPr="00863E57" w:rsidRDefault="00863E57" w:rsidP="00863E57">
            <w:pPr>
              <w:rPr>
                <w:sz w:val="16"/>
                <w:szCs w:val="16"/>
              </w:rPr>
            </w:pPr>
            <w:r w:rsidRPr="00863E57">
              <w:rPr>
                <w:sz w:val="16"/>
                <w:szCs w:val="16"/>
              </w:rPr>
              <w:t xml:space="preserve">- глава администрации </w:t>
            </w:r>
            <w:proofErr w:type="spellStart"/>
            <w:r w:rsidRPr="00863E57">
              <w:rPr>
                <w:sz w:val="16"/>
                <w:szCs w:val="16"/>
              </w:rPr>
              <w:t>р.п</w:t>
            </w:r>
            <w:proofErr w:type="spellEnd"/>
            <w:r w:rsidRPr="00863E57">
              <w:rPr>
                <w:sz w:val="16"/>
                <w:szCs w:val="16"/>
              </w:rPr>
              <w:t>. Мокшан (по согласованию);</w:t>
            </w:r>
          </w:p>
        </w:tc>
      </w:tr>
      <w:tr w:rsidR="00863E57" w:rsidRPr="00863E57" w:rsidTr="004E2FA6">
        <w:tc>
          <w:tcPr>
            <w:tcW w:w="2235" w:type="dxa"/>
          </w:tcPr>
          <w:p w:rsidR="00863E57" w:rsidRPr="00863E57" w:rsidRDefault="00863E57" w:rsidP="00863E57">
            <w:pPr>
              <w:rPr>
                <w:sz w:val="16"/>
                <w:szCs w:val="16"/>
              </w:rPr>
            </w:pPr>
            <w:proofErr w:type="spellStart"/>
            <w:r w:rsidRPr="00863E57">
              <w:rPr>
                <w:sz w:val="16"/>
                <w:szCs w:val="16"/>
              </w:rPr>
              <w:t>Зоткина</w:t>
            </w:r>
            <w:proofErr w:type="spellEnd"/>
            <w:r w:rsidRPr="00863E57">
              <w:rPr>
                <w:sz w:val="16"/>
                <w:szCs w:val="16"/>
              </w:rPr>
              <w:t xml:space="preserve"> Ю. Н.</w:t>
            </w:r>
          </w:p>
        </w:tc>
        <w:tc>
          <w:tcPr>
            <w:tcW w:w="7796" w:type="dxa"/>
          </w:tcPr>
          <w:p w:rsidR="00863E57" w:rsidRPr="00863E57" w:rsidRDefault="00863E57" w:rsidP="00863E57">
            <w:pPr>
              <w:rPr>
                <w:sz w:val="16"/>
                <w:szCs w:val="16"/>
              </w:rPr>
            </w:pPr>
            <w:r w:rsidRPr="00863E57">
              <w:rPr>
                <w:sz w:val="16"/>
                <w:szCs w:val="16"/>
              </w:rPr>
              <w:t>- глава администрации Богородского сельсовета (по согласованию);</w:t>
            </w:r>
          </w:p>
        </w:tc>
      </w:tr>
      <w:tr w:rsidR="00863E57" w:rsidRPr="00863E57" w:rsidTr="004E2FA6">
        <w:tc>
          <w:tcPr>
            <w:tcW w:w="2235" w:type="dxa"/>
          </w:tcPr>
          <w:p w:rsidR="00863E57" w:rsidRPr="00863E57" w:rsidRDefault="00863E57" w:rsidP="00863E57">
            <w:pPr>
              <w:rPr>
                <w:sz w:val="16"/>
                <w:szCs w:val="16"/>
              </w:rPr>
            </w:pPr>
            <w:r w:rsidRPr="00863E57">
              <w:rPr>
                <w:sz w:val="16"/>
                <w:szCs w:val="16"/>
              </w:rPr>
              <w:t>Рамазанов И. Г.</w:t>
            </w:r>
          </w:p>
        </w:tc>
        <w:tc>
          <w:tcPr>
            <w:tcW w:w="7796" w:type="dxa"/>
          </w:tcPr>
          <w:p w:rsidR="00863E57" w:rsidRPr="00863E57" w:rsidRDefault="00863E57" w:rsidP="00863E57">
            <w:pPr>
              <w:rPr>
                <w:sz w:val="16"/>
                <w:szCs w:val="16"/>
              </w:rPr>
            </w:pPr>
            <w:r w:rsidRPr="00863E57">
              <w:rPr>
                <w:sz w:val="16"/>
                <w:szCs w:val="16"/>
              </w:rPr>
              <w:t>- глава администрации Елизаветинского сельсовета (по согласованию);</w:t>
            </w:r>
          </w:p>
        </w:tc>
      </w:tr>
      <w:tr w:rsidR="00863E57" w:rsidRPr="00863E57" w:rsidTr="004E2FA6">
        <w:tc>
          <w:tcPr>
            <w:tcW w:w="2235" w:type="dxa"/>
          </w:tcPr>
          <w:p w:rsidR="00863E57" w:rsidRPr="00863E57" w:rsidRDefault="00863E57" w:rsidP="00863E57">
            <w:pPr>
              <w:rPr>
                <w:sz w:val="16"/>
                <w:szCs w:val="16"/>
              </w:rPr>
            </w:pPr>
            <w:r w:rsidRPr="00863E57">
              <w:rPr>
                <w:sz w:val="16"/>
                <w:szCs w:val="16"/>
              </w:rPr>
              <w:t xml:space="preserve">Аксенова Н. М. </w:t>
            </w:r>
          </w:p>
        </w:tc>
        <w:tc>
          <w:tcPr>
            <w:tcW w:w="7796" w:type="dxa"/>
          </w:tcPr>
          <w:p w:rsidR="00863E57" w:rsidRPr="00863E57" w:rsidRDefault="00863E57" w:rsidP="00863E57">
            <w:pPr>
              <w:rPr>
                <w:sz w:val="16"/>
                <w:szCs w:val="16"/>
              </w:rPr>
            </w:pPr>
            <w:r w:rsidRPr="00863E57">
              <w:rPr>
                <w:sz w:val="16"/>
                <w:szCs w:val="16"/>
              </w:rPr>
              <w:t>- глава администрации Засечного сельсовета (по согласованию);</w:t>
            </w:r>
          </w:p>
        </w:tc>
      </w:tr>
      <w:tr w:rsidR="00863E57" w:rsidRPr="00863E57" w:rsidTr="004E2FA6">
        <w:tc>
          <w:tcPr>
            <w:tcW w:w="2235" w:type="dxa"/>
          </w:tcPr>
          <w:p w:rsidR="00863E57" w:rsidRPr="00863E57" w:rsidRDefault="00863E57" w:rsidP="00863E57">
            <w:pPr>
              <w:rPr>
                <w:sz w:val="16"/>
                <w:szCs w:val="16"/>
              </w:rPr>
            </w:pPr>
            <w:r w:rsidRPr="00863E57">
              <w:rPr>
                <w:sz w:val="16"/>
                <w:szCs w:val="16"/>
              </w:rPr>
              <w:t xml:space="preserve">Гурина С. В. </w:t>
            </w:r>
          </w:p>
        </w:tc>
        <w:tc>
          <w:tcPr>
            <w:tcW w:w="7796" w:type="dxa"/>
          </w:tcPr>
          <w:p w:rsidR="00863E57" w:rsidRPr="00863E57" w:rsidRDefault="00863E57" w:rsidP="00863E57">
            <w:pPr>
              <w:rPr>
                <w:sz w:val="16"/>
                <w:szCs w:val="16"/>
              </w:rPr>
            </w:pPr>
            <w:r w:rsidRPr="00863E57">
              <w:rPr>
                <w:sz w:val="16"/>
                <w:szCs w:val="16"/>
              </w:rPr>
              <w:t xml:space="preserve">- и. о. главы администрации </w:t>
            </w:r>
            <w:proofErr w:type="spellStart"/>
            <w:r w:rsidRPr="00863E57">
              <w:rPr>
                <w:sz w:val="16"/>
                <w:szCs w:val="16"/>
              </w:rPr>
              <w:t>Нечаевского</w:t>
            </w:r>
            <w:proofErr w:type="spellEnd"/>
            <w:r w:rsidRPr="00863E57">
              <w:rPr>
                <w:sz w:val="16"/>
                <w:szCs w:val="16"/>
              </w:rPr>
              <w:t xml:space="preserve"> сельсовета (по согласованию);</w:t>
            </w:r>
          </w:p>
        </w:tc>
      </w:tr>
      <w:tr w:rsidR="00863E57" w:rsidRPr="00863E57" w:rsidTr="004E2FA6">
        <w:tc>
          <w:tcPr>
            <w:tcW w:w="2235" w:type="dxa"/>
          </w:tcPr>
          <w:p w:rsidR="00863E57" w:rsidRPr="00863E57" w:rsidRDefault="00863E57" w:rsidP="00863E57">
            <w:pPr>
              <w:rPr>
                <w:sz w:val="16"/>
                <w:szCs w:val="16"/>
              </w:rPr>
            </w:pPr>
            <w:proofErr w:type="spellStart"/>
            <w:r w:rsidRPr="00863E57">
              <w:rPr>
                <w:sz w:val="16"/>
                <w:szCs w:val="16"/>
              </w:rPr>
              <w:t>Чижикова</w:t>
            </w:r>
            <w:proofErr w:type="spellEnd"/>
            <w:r w:rsidRPr="00863E57">
              <w:rPr>
                <w:sz w:val="16"/>
                <w:szCs w:val="16"/>
              </w:rPr>
              <w:t xml:space="preserve"> Е. М. </w:t>
            </w:r>
          </w:p>
        </w:tc>
        <w:tc>
          <w:tcPr>
            <w:tcW w:w="7796" w:type="dxa"/>
          </w:tcPr>
          <w:p w:rsidR="00863E57" w:rsidRPr="00863E57" w:rsidRDefault="00863E57" w:rsidP="00863E57">
            <w:pPr>
              <w:rPr>
                <w:sz w:val="16"/>
                <w:szCs w:val="16"/>
              </w:rPr>
            </w:pPr>
            <w:r w:rsidRPr="00863E57">
              <w:rPr>
                <w:sz w:val="16"/>
                <w:szCs w:val="16"/>
              </w:rPr>
              <w:t xml:space="preserve">- и. о. главы администрации </w:t>
            </w:r>
            <w:proofErr w:type="spellStart"/>
            <w:r w:rsidRPr="00863E57">
              <w:rPr>
                <w:sz w:val="16"/>
                <w:szCs w:val="16"/>
              </w:rPr>
              <w:t>Плесского</w:t>
            </w:r>
            <w:proofErr w:type="spellEnd"/>
            <w:r w:rsidRPr="00863E57">
              <w:rPr>
                <w:sz w:val="16"/>
                <w:szCs w:val="16"/>
              </w:rPr>
              <w:t xml:space="preserve"> сельсовета (по согласованию);</w:t>
            </w:r>
          </w:p>
        </w:tc>
      </w:tr>
      <w:tr w:rsidR="00863E57" w:rsidRPr="00863E57" w:rsidTr="004E2FA6">
        <w:tc>
          <w:tcPr>
            <w:tcW w:w="2235" w:type="dxa"/>
          </w:tcPr>
          <w:p w:rsidR="00863E57" w:rsidRPr="00863E57" w:rsidRDefault="00863E57" w:rsidP="00863E57">
            <w:pPr>
              <w:rPr>
                <w:sz w:val="16"/>
                <w:szCs w:val="16"/>
              </w:rPr>
            </w:pPr>
            <w:r w:rsidRPr="00863E57">
              <w:rPr>
                <w:sz w:val="16"/>
                <w:szCs w:val="16"/>
              </w:rPr>
              <w:t>Левашова О. Н.</w:t>
            </w:r>
          </w:p>
        </w:tc>
        <w:tc>
          <w:tcPr>
            <w:tcW w:w="7796" w:type="dxa"/>
          </w:tcPr>
          <w:p w:rsidR="00863E57" w:rsidRPr="00863E57" w:rsidRDefault="00863E57" w:rsidP="00863E57">
            <w:pPr>
              <w:rPr>
                <w:sz w:val="16"/>
                <w:szCs w:val="16"/>
              </w:rPr>
            </w:pPr>
            <w:r w:rsidRPr="00863E57">
              <w:rPr>
                <w:sz w:val="16"/>
                <w:szCs w:val="16"/>
              </w:rPr>
              <w:t xml:space="preserve">- глава администрации </w:t>
            </w:r>
            <w:proofErr w:type="spellStart"/>
            <w:r w:rsidRPr="00863E57">
              <w:rPr>
                <w:sz w:val="16"/>
                <w:szCs w:val="16"/>
              </w:rPr>
              <w:t>Подгорненского</w:t>
            </w:r>
            <w:proofErr w:type="spellEnd"/>
            <w:r w:rsidRPr="00863E57">
              <w:rPr>
                <w:sz w:val="16"/>
                <w:szCs w:val="16"/>
              </w:rPr>
              <w:t xml:space="preserve"> сельсовета (по согласованию);</w:t>
            </w:r>
          </w:p>
        </w:tc>
      </w:tr>
      <w:tr w:rsidR="00863E57" w:rsidRPr="00863E57" w:rsidTr="004E2FA6">
        <w:tc>
          <w:tcPr>
            <w:tcW w:w="2235" w:type="dxa"/>
          </w:tcPr>
          <w:p w:rsidR="00863E57" w:rsidRPr="00863E57" w:rsidRDefault="00863E57" w:rsidP="00863E57">
            <w:pPr>
              <w:rPr>
                <w:sz w:val="16"/>
                <w:szCs w:val="16"/>
              </w:rPr>
            </w:pPr>
            <w:r w:rsidRPr="00863E57">
              <w:rPr>
                <w:sz w:val="16"/>
                <w:szCs w:val="16"/>
              </w:rPr>
              <w:t>Шалимов В. Н.</w:t>
            </w:r>
          </w:p>
        </w:tc>
        <w:tc>
          <w:tcPr>
            <w:tcW w:w="7796" w:type="dxa"/>
          </w:tcPr>
          <w:p w:rsidR="00863E57" w:rsidRPr="00863E57" w:rsidRDefault="00863E57" w:rsidP="00863E57">
            <w:pPr>
              <w:rPr>
                <w:sz w:val="16"/>
                <w:szCs w:val="16"/>
              </w:rPr>
            </w:pPr>
            <w:r w:rsidRPr="00863E57">
              <w:rPr>
                <w:sz w:val="16"/>
                <w:szCs w:val="16"/>
              </w:rPr>
              <w:t xml:space="preserve">- глава администрации </w:t>
            </w:r>
            <w:proofErr w:type="spellStart"/>
            <w:r w:rsidRPr="00863E57">
              <w:rPr>
                <w:sz w:val="16"/>
                <w:szCs w:val="16"/>
              </w:rPr>
              <w:t>Рамзайского</w:t>
            </w:r>
            <w:proofErr w:type="spellEnd"/>
            <w:r w:rsidRPr="00863E57">
              <w:rPr>
                <w:sz w:val="16"/>
                <w:szCs w:val="16"/>
              </w:rPr>
              <w:t xml:space="preserve"> сельсовета (по согласованию);</w:t>
            </w:r>
          </w:p>
        </w:tc>
      </w:tr>
      <w:tr w:rsidR="00863E57" w:rsidRPr="00863E57" w:rsidTr="004E2FA6">
        <w:tc>
          <w:tcPr>
            <w:tcW w:w="2235" w:type="dxa"/>
          </w:tcPr>
          <w:p w:rsidR="00863E57" w:rsidRPr="00863E57" w:rsidRDefault="00863E57" w:rsidP="00863E57">
            <w:pPr>
              <w:rPr>
                <w:sz w:val="16"/>
                <w:szCs w:val="16"/>
              </w:rPr>
            </w:pPr>
            <w:r w:rsidRPr="00863E57">
              <w:rPr>
                <w:sz w:val="16"/>
                <w:szCs w:val="16"/>
              </w:rPr>
              <w:t xml:space="preserve">Козлова Е. А. </w:t>
            </w:r>
          </w:p>
        </w:tc>
        <w:tc>
          <w:tcPr>
            <w:tcW w:w="7796" w:type="dxa"/>
          </w:tcPr>
          <w:p w:rsidR="00863E57" w:rsidRPr="00863E57" w:rsidRDefault="00863E57" w:rsidP="00863E57">
            <w:pPr>
              <w:rPr>
                <w:sz w:val="16"/>
                <w:szCs w:val="16"/>
              </w:rPr>
            </w:pPr>
            <w:r w:rsidRPr="00863E57">
              <w:rPr>
                <w:sz w:val="16"/>
                <w:szCs w:val="16"/>
              </w:rPr>
              <w:t>- глава администрации Успенского сельсовета (по согласованию);</w:t>
            </w:r>
          </w:p>
        </w:tc>
      </w:tr>
      <w:tr w:rsidR="00863E57" w:rsidRPr="00863E57" w:rsidTr="004E2FA6">
        <w:tc>
          <w:tcPr>
            <w:tcW w:w="2235" w:type="dxa"/>
          </w:tcPr>
          <w:p w:rsidR="00863E57" w:rsidRPr="00863E57" w:rsidRDefault="00863E57" w:rsidP="00863E57">
            <w:pPr>
              <w:rPr>
                <w:sz w:val="16"/>
                <w:szCs w:val="16"/>
              </w:rPr>
            </w:pPr>
            <w:proofErr w:type="spellStart"/>
            <w:r w:rsidRPr="00863E57">
              <w:rPr>
                <w:sz w:val="16"/>
                <w:szCs w:val="16"/>
              </w:rPr>
              <w:t>Адышкина</w:t>
            </w:r>
            <w:proofErr w:type="spellEnd"/>
            <w:r w:rsidRPr="00863E57">
              <w:rPr>
                <w:sz w:val="16"/>
                <w:szCs w:val="16"/>
              </w:rPr>
              <w:t xml:space="preserve"> О. А.</w:t>
            </w:r>
          </w:p>
        </w:tc>
        <w:tc>
          <w:tcPr>
            <w:tcW w:w="7796" w:type="dxa"/>
          </w:tcPr>
          <w:p w:rsidR="00863E57" w:rsidRPr="00863E57" w:rsidRDefault="00863E57" w:rsidP="00863E57">
            <w:pPr>
              <w:rPr>
                <w:sz w:val="16"/>
                <w:szCs w:val="16"/>
              </w:rPr>
            </w:pPr>
            <w:r w:rsidRPr="00863E57">
              <w:rPr>
                <w:sz w:val="16"/>
                <w:szCs w:val="16"/>
              </w:rPr>
              <w:t xml:space="preserve">- глава администрации </w:t>
            </w:r>
            <w:proofErr w:type="spellStart"/>
            <w:r w:rsidRPr="00863E57">
              <w:rPr>
                <w:sz w:val="16"/>
                <w:szCs w:val="16"/>
              </w:rPr>
              <w:t>Царевщинского</w:t>
            </w:r>
            <w:proofErr w:type="spellEnd"/>
            <w:r w:rsidRPr="00863E57">
              <w:rPr>
                <w:sz w:val="16"/>
                <w:szCs w:val="16"/>
              </w:rPr>
              <w:t xml:space="preserve"> сельсовета (по согласованию);</w:t>
            </w:r>
          </w:p>
        </w:tc>
      </w:tr>
      <w:tr w:rsidR="00863E57" w:rsidRPr="00863E57" w:rsidTr="004E2FA6">
        <w:tc>
          <w:tcPr>
            <w:tcW w:w="2235" w:type="dxa"/>
          </w:tcPr>
          <w:p w:rsidR="00863E57" w:rsidRPr="00863E57" w:rsidRDefault="00863E57" w:rsidP="00863E57">
            <w:pPr>
              <w:rPr>
                <w:sz w:val="16"/>
                <w:szCs w:val="16"/>
              </w:rPr>
            </w:pPr>
            <w:r w:rsidRPr="00863E57">
              <w:rPr>
                <w:sz w:val="16"/>
                <w:szCs w:val="16"/>
              </w:rPr>
              <w:t xml:space="preserve">Кочеткова Н. А. </w:t>
            </w:r>
          </w:p>
        </w:tc>
        <w:tc>
          <w:tcPr>
            <w:tcW w:w="7796" w:type="dxa"/>
          </w:tcPr>
          <w:p w:rsidR="00863E57" w:rsidRPr="00863E57" w:rsidRDefault="00863E57" w:rsidP="00863E57">
            <w:pPr>
              <w:rPr>
                <w:sz w:val="16"/>
                <w:szCs w:val="16"/>
              </w:rPr>
            </w:pPr>
            <w:r w:rsidRPr="00863E57">
              <w:rPr>
                <w:sz w:val="16"/>
                <w:szCs w:val="16"/>
              </w:rPr>
              <w:t xml:space="preserve">- глава администрации </w:t>
            </w:r>
            <w:proofErr w:type="spellStart"/>
            <w:r w:rsidRPr="00863E57">
              <w:rPr>
                <w:sz w:val="16"/>
                <w:szCs w:val="16"/>
              </w:rPr>
              <w:t>Чернозерского</w:t>
            </w:r>
            <w:proofErr w:type="spellEnd"/>
            <w:r w:rsidRPr="00863E57">
              <w:rPr>
                <w:sz w:val="16"/>
                <w:szCs w:val="16"/>
              </w:rPr>
              <w:t xml:space="preserve"> сельсовета (по согласованию);</w:t>
            </w:r>
          </w:p>
        </w:tc>
      </w:tr>
      <w:tr w:rsidR="00863E57" w:rsidRPr="00863E57" w:rsidTr="004E2FA6">
        <w:tc>
          <w:tcPr>
            <w:tcW w:w="2235" w:type="dxa"/>
          </w:tcPr>
          <w:p w:rsidR="00863E57" w:rsidRPr="00863E57" w:rsidRDefault="00863E57" w:rsidP="00863E57">
            <w:pPr>
              <w:rPr>
                <w:sz w:val="16"/>
                <w:szCs w:val="16"/>
              </w:rPr>
            </w:pPr>
            <w:r w:rsidRPr="00863E57">
              <w:rPr>
                <w:sz w:val="16"/>
                <w:szCs w:val="16"/>
              </w:rPr>
              <w:t xml:space="preserve">Симаков С. А. </w:t>
            </w:r>
          </w:p>
        </w:tc>
        <w:tc>
          <w:tcPr>
            <w:tcW w:w="7796" w:type="dxa"/>
          </w:tcPr>
          <w:p w:rsidR="00863E57" w:rsidRPr="00863E57" w:rsidRDefault="00863E57" w:rsidP="00863E57">
            <w:pPr>
              <w:rPr>
                <w:sz w:val="16"/>
                <w:szCs w:val="16"/>
              </w:rPr>
            </w:pPr>
            <w:r w:rsidRPr="00863E57">
              <w:rPr>
                <w:sz w:val="16"/>
                <w:szCs w:val="16"/>
              </w:rPr>
              <w:t xml:space="preserve">- глава администрации </w:t>
            </w:r>
            <w:proofErr w:type="spellStart"/>
            <w:r w:rsidRPr="00863E57">
              <w:rPr>
                <w:sz w:val="16"/>
                <w:szCs w:val="16"/>
              </w:rPr>
              <w:t>Широкоисского</w:t>
            </w:r>
            <w:proofErr w:type="spellEnd"/>
            <w:r w:rsidRPr="00863E57">
              <w:rPr>
                <w:sz w:val="16"/>
                <w:szCs w:val="16"/>
              </w:rPr>
              <w:t xml:space="preserve"> сельсовета (по согласованию);</w:t>
            </w:r>
          </w:p>
        </w:tc>
      </w:tr>
      <w:tr w:rsidR="00863E57" w:rsidRPr="00863E57" w:rsidTr="004E2FA6">
        <w:tc>
          <w:tcPr>
            <w:tcW w:w="2235" w:type="dxa"/>
          </w:tcPr>
          <w:p w:rsidR="00863E57" w:rsidRPr="00863E57" w:rsidRDefault="00863E57" w:rsidP="00863E57">
            <w:pPr>
              <w:rPr>
                <w:sz w:val="16"/>
                <w:szCs w:val="16"/>
              </w:rPr>
            </w:pPr>
            <w:proofErr w:type="spellStart"/>
            <w:r w:rsidRPr="00863E57">
              <w:rPr>
                <w:sz w:val="16"/>
                <w:szCs w:val="16"/>
              </w:rPr>
              <w:t>Краснорепов</w:t>
            </w:r>
            <w:proofErr w:type="spellEnd"/>
            <w:r w:rsidRPr="00863E57">
              <w:rPr>
                <w:sz w:val="16"/>
                <w:szCs w:val="16"/>
              </w:rPr>
              <w:t xml:space="preserve"> А. В </w:t>
            </w:r>
          </w:p>
        </w:tc>
        <w:tc>
          <w:tcPr>
            <w:tcW w:w="7796" w:type="dxa"/>
          </w:tcPr>
          <w:p w:rsidR="00863E57" w:rsidRPr="00863E57" w:rsidRDefault="00863E57" w:rsidP="00863E57">
            <w:pPr>
              <w:rPr>
                <w:sz w:val="16"/>
                <w:szCs w:val="16"/>
              </w:rPr>
            </w:pPr>
            <w:r w:rsidRPr="00863E57">
              <w:rPr>
                <w:sz w:val="16"/>
                <w:szCs w:val="16"/>
              </w:rPr>
              <w:t>- глава администрации Юровского сельсовета (по согласованию).</w:t>
            </w:r>
          </w:p>
        </w:tc>
      </w:tr>
    </w:tbl>
    <w:p w:rsidR="00863E57" w:rsidRPr="00863E57" w:rsidRDefault="00863E57" w:rsidP="00863E57">
      <w:pPr>
        <w:tabs>
          <w:tab w:val="left" w:pos="720"/>
          <w:tab w:val="left" w:pos="4320"/>
          <w:tab w:val="left" w:pos="7020"/>
        </w:tabs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63E57" w:rsidRPr="00863E57" w:rsidRDefault="00863E57" w:rsidP="00863E57">
      <w:pPr>
        <w:tabs>
          <w:tab w:val="left" w:pos="720"/>
          <w:tab w:val="left" w:pos="4320"/>
          <w:tab w:val="left" w:pos="5812"/>
        </w:tabs>
        <w:overflowPunct w:val="0"/>
        <w:autoSpaceDE w:val="0"/>
        <w:autoSpaceDN w:val="0"/>
        <w:adjustRightInd w:val="0"/>
        <w:ind w:left="6096" w:right="-172" w:hanging="284"/>
        <w:jc w:val="right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2</w:t>
      </w:r>
    </w:p>
    <w:p w:rsidR="00863E57" w:rsidRPr="00863E57" w:rsidRDefault="00863E57" w:rsidP="00863E57">
      <w:pPr>
        <w:tabs>
          <w:tab w:val="left" w:pos="720"/>
          <w:tab w:val="left" w:pos="4320"/>
          <w:tab w:val="left" w:pos="5812"/>
        </w:tabs>
        <w:overflowPunct w:val="0"/>
        <w:autoSpaceDE w:val="0"/>
        <w:autoSpaceDN w:val="0"/>
        <w:adjustRightInd w:val="0"/>
        <w:ind w:left="6096" w:hanging="284"/>
        <w:jc w:val="right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>к постановлению администрации</w:t>
      </w:r>
    </w:p>
    <w:p w:rsidR="00863E57" w:rsidRPr="00863E57" w:rsidRDefault="00863E57" w:rsidP="00863E57">
      <w:pPr>
        <w:tabs>
          <w:tab w:val="left" w:pos="720"/>
          <w:tab w:val="left" w:pos="4320"/>
          <w:tab w:val="left" w:pos="5812"/>
        </w:tabs>
        <w:overflowPunct w:val="0"/>
        <w:autoSpaceDE w:val="0"/>
        <w:autoSpaceDN w:val="0"/>
        <w:adjustRightInd w:val="0"/>
        <w:ind w:left="6096" w:hanging="284"/>
        <w:jc w:val="right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</w:t>
      </w:r>
    </w:p>
    <w:p w:rsidR="00863E57" w:rsidRPr="00863E57" w:rsidRDefault="00863E57" w:rsidP="00863E57">
      <w:pPr>
        <w:tabs>
          <w:tab w:val="left" w:pos="720"/>
          <w:tab w:val="left" w:pos="4320"/>
          <w:tab w:val="left" w:pos="5812"/>
        </w:tabs>
        <w:overflowPunct w:val="0"/>
        <w:autoSpaceDE w:val="0"/>
        <w:autoSpaceDN w:val="0"/>
        <w:adjustRightInd w:val="0"/>
        <w:ind w:left="6096" w:hanging="284"/>
        <w:jc w:val="right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</w:t>
      </w:r>
    </w:p>
    <w:p w:rsidR="00863E57" w:rsidRPr="00863E57" w:rsidRDefault="00863E57" w:rsidP="00863E57">
      <w:pPr>
        <w:tabs>
          <w:tab w:val="left" w:pos="5812"/>
        </w:tabs>
        <w:overflowPunct w:val="0"/>
        <w:autoSpaceDE w:val="0"/>
        <w:autoSpaceDN w:val="0"/>
        <w:adjustRightInd w:val="0"/>
        <w:ind w:right="-30" w:hanging="284"/>
        <w:jc w:val="right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от 12.01.2023  № 13                                                             </w:t>
      </w:r>
    </w:p>
    <w:p w:rsidR="00863E57" w:rsidRPr="00863E57" w:rsidRDefault="00863E57" w:rsidP="00863E57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План</w:t>
      </w:r>
    </w:p>
    <w:p w:rsidR="00863E57" w:rsidRPr="00863E57" w:rsidRDefault="00863E57" w:rsidP="00863E57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организационных и практических мероприятий по повышению уровня </w:t>
      </w:r>
    </w:p>
    <w:p w:rsidR="00863E57" w:rsidRPr="00863E57" w:rsidRDefault="00863E57" w:rsidP="00863E57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пожарной безопасности, профилактике пожаров и предотвращению гибели людей от опасных факторов пожаров в жилом секторе, проведению разъяснительной работы среди населения в области пожарной безопасности на территории Мокшанского района Пензенской области</w:t>
      </w:r>
    </w:p>
    <w:p w:rsidR="00863E57" w:rsidRPr="00863E57" w:rsidRDefault="00863E57" w:rsidP="00863E57">
      <w:pPr>
        <w:overflowPunct w:val="0"/>
        <w:autoSpaceDE w:val="0"/>
        <w:autoSpaceDN w:val="0"/>
        <w:adjustRightInd w:val="0"/>
        <w:ind w:firstLine="851"/>
        <w:jc w:val="center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4111"/>
        <w:gridCol w:w="1843"/>
        <w:gridCol w:w="3544"/>
      </w:tblGrid>
      <w:tr w:rsidR="00863E57" w:rsidRPr="00863E57" w:rsidTr="004E2FA6">
        <w:trPr>
          <w:trHeight w:val="5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мероприятий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исполнения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ind w:right="153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</w:t>
            </w:r>
          </w:p>
        </w:tc>
      </w:tr>
      <w:tr w:rsidR="00863E57" w:rsidRPr="00863E57" w:rsidTr="00863E57">
        <w:trPr>
          <w:trHeight w:val="11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Рассмотреть вопросы пожарной безопасности объектов социальной сферы и жилищного фонда поселений, предотвращения случаев гибели и травматизма людей, в том числе на объектах с массовым пребыванием людей на заседании комиссии по чрезвычайным ситуациям с принятием конкретных решений, направленных на стабилизацию обстановки.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март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ind w:right="153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КЧС и ОПБ, главный специалист по вопросам ГО и ЧС администрации Мокшанского района, зам.</w:t>
            </w:r>
          </w:p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ind w:right="153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начальника ОНД и </w:t>
            </w:r>
            <w:proofErr w:type="gramStart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  <w:proofErr w:type="gramEnd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Лунинского</w:t>
            </w:r>
            <w:proofErr w:type="spellEnd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Иссинского</w:t>
            </w:r>
            <w:proofErr w:type="spellEnd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Мокшанского районов УНД и ПР ГУ МЧС России по Пензенской области (по согласованию)</w:t>
            </w:r>
          </w:p>
        </w:tc>
      </w:tr>
      <w:tr w:rsidR="00863E57" w:rsidRPr="00863E57" w:rsidTr="004E2FA6">
        <w:trPr>
          <w:trHeight w:val="52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Заслушать на заседании КЧС и ОПБ глав администраций сельских поселений, руководителей организаций, учреждений, предприятий района о выполнении требований противопожарного законодательства.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ежеквартально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ind w:right="153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КЧС и ОПБ района, главный специалист по вопросам ГО и ЧС администрации Мокшанского района</w:t>
            </w:r>
          </w:p>
        </w:tc>
      </w:tr>
      <w:tr w:rsidR="00863E57" w:rsidRPr="00863E57" w:rsidTr="004E2FA6">
        <w:trPr>
          <w:trHeight w:val="52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Привлечь к работе по профилактике пожаров и пропаганде знаний, требований пожарной безопасности работников муниципальной пожарной охраны района, активов сельсоветов, представителей уличных и домовых комитетов, а также других общественных организаций.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течение года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ind w:right="153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Главы администраций поселений </w:t>
            </w:r>
          </w:p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ind w:right="153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(по согласованию), </w:t>
            </w:r>
          </w:p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ind w:right="153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главный специалист по вопросам ГО и ЧС администрации Мокшанского района    </w:t>
            </w:r>
          </w:p>
        </w:tc>
      </w:tr>
      <w:tr w:rsidR="00863E57" w:rsidRPr="00863E57" w:rsidTr="004E2FA6">
        <w:trPr>
          <w:trHeight w:val="52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Разработать и направить на места график работы оперативной группы по мониторингу пожароопасной обстановки в жилом секторе района на 2023 год.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 13.01.2023г.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ind w:right="153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Главный специалист по вопросам ГО и ЧС администрации Мокшанского района</w:t>
            </w:r>
          </w:p>
        </w:tc>
      </w:tr>
      <w:tr w:rsidR="00863E57" w:rsidRPr="00863E57" w:rsidTr="004E2FA6">
        <w:trPr>
          <w:trHeight w:val="52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Провести мероприятия по выявлению и сносу снятых с учета бесхозных строений и других мест возможного проживания лиц без определенного места жительства.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май</w:t>
            </w:r>
          </w:p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ind w:right="153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Главы администраций поселений (по согласованию)</w:t>
            </w:r>
          </w:p>
        </w:tc>
      </w:tr>
      <w:tr w:rsidR="00863E57" w:rsidRPr="00863E57" w:rsidTr="00863E57">
        <w:trPr>
          <w:trHeight w:val="130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Проводить мониторинг пожароопасной обстановки  мест проживания малоимущих граждан, многодетных семей, инвалидов и направить главам администраций сельсоветов предложения о финансировании работ по ремонту печей и электрооборудования в домах этой категории граждан.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течение</w:t>
            </w:r>
          </w:p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ind w:right="153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Члены оперативной группы,</w:t>
            </w:r>
          </w:p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главы администраций поселений (по согласованию), </w:t>
            </w:r>
          </w:p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представители Отделения МВД России по </w:t>
            </w:r>
            <w:proofErr w:type="spellStart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Мокшанскому</w:t>
            </w:r>
            <w:proofErr w:type="spellEnd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району (по согласованию), </w:t>
            </w:r>
          </w:p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социальной защиты населения администрации Мокшанского района</w:t>
            </w:r>
          </w:p>
        </w:tc>
      </w:tr>
      <w:tr w:rsidR="00863E57" w:rsidRPr="00863E57" w:rsidTr="004E2FA6">
        <w:trPr>
          <w:trHeight w:val="53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Проводить мониторинг пожароопасной обстановки мест проживания неблагополучных семей и лиц, злоупотребляющих алкоголем с проведением противопожарных инструктажей под роспись. Оказание им  помощи по приобретению и установке автономных пожарных  </w:t>
            </w:r>
            <w:proofErr w:type="spellStart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извещателей</w:t>
            </w:r>
            <w:proofErr w:type="spellEnd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в рамках заложенных денежных сре</w:t>
            </w:r>
            <w:proofErr w:type="gramStart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дств в пр</w:t>
            </w:r>
            <w:proofErr w:type="gramEnd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ограммы муниципальных образований района на 2023 год.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течение года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ind w:right="153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Члены оперативной группы,</w:t>
            </w:r>
          </w:p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ind w:right="153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главы администраций поселений (по согласованию), </w:t>
            </w:r>
          </w:p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ind w:right="153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социальной защиты населения администрации Мокшанского района</w:t>
            </w:r>
          </w:p>
        </w:tc>
      </w:tr>
      <w:tr w:rsidR="00863E57" w:rsidRPr="00863E57" w:rsidTr="004E2FA6">
        <w:trPr>
          <w:trHeight w:val="53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При выявлении неисправности дымохода, отсутствие тяги, отключение газового оборудования  информация незамедлительно передается на ЕДДС Мокшанского района, для принятия конкретных мер по устранению.</w:t>
            </w:r>
          </w:p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Вся полученная и переданная информация фиксируется главным специалистом по вопросам ГО и ЧС администрации Мокшанского района в специальном журнале.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течение года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ind w:right="153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Главы администраций поселений (по согласованию)</w:t>
            </w:r>
          </w:p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ind w:right="153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ind w:right="153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Диспетчер ЕДДС Мокшанского района (по согласованию),</w:t>
            </w:r>
          </w:p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ind w:right="153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главный специалист по вопросам ГО и ЧС  администрации  Мокшанского района</w:t>
            </w:r>
          </w:p>
        </w:tc>
      </w:tr>
      <w:tr w:rsidR="00863E57" w:rsidRPr="00863E57" w:rsidTr="004E2FA6">
        <w:trPr>
          <w:trHeight w:val="53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ind w:right="-108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Оказать адресную финансовую помощь семьям группы риска на устранение нарушений пожарной безопасности и работы отопительного оборудования силами МБУ «КЦСОН  Мокшанского  района» во исполнение уставной деятельности.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течение года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ind w:right="153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Главы администраций поселений </w:t>
            </w:r>
          </w:p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ind w:right="153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 согласованию),</w:t>
            </w:r>
          </w:p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ind w:right="153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«КЦСОН Мокшанского района»</w:t>
            </w:r>
          </w:p>
        </w:tc>
      </w:tr>
      <w:tr w:rsidR="00863E57" w:rsidRPr="00863E57" w:rsidTr="004E2FA6">
        <w:trPr>
          <w:trHeight w:val="53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Проводить подворные обходы жилого сектора с целью мониторинга пожароопасной обстановки и проведения разъяснительной работы среди населения в области пожарной безопасности.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еженедельно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ind w:right="153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Главы администраций поселений (в соответствие с принятыми Постановлениями)</w:t>
            </w:r>
          </w:p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ind w:right="153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 согласованию)</w:t>
            </w:r>
          </w:p>
        </w:tc>
      </w:tr>
      <w:tr w:rsidR="00863E57" w:rsidRPr="00863E57" w:rsidTr="004E2FA6">
        <w:trPr>
          <w:trHeight w:val="53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Принять постановления о создании оперативных групп по мониторингу пожароопасной обстановки в жилом секторе и проведению разъяснительной работы среди населения на своих территориях а также разработать и утвердить план практических мероприятий по итогам обследования жилого фонда, в каждом поселении.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январь</w:t>
            </w:r>
          </w:p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ежеквартально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ind w:right="153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Главы администраций поселений </w:t>
            </w:r>
          </w:p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ind w:right="153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 согласованию)</w:t>
            </w:r>
          </w:p>
        </w:tc>
      </w:tr>
      <w:tr w:rsidR="00863E57" w:rsidRPr="00863E57" w:rsidTr="004E2FA6">
        <w:trPr>
          <w:trHeight w:val="53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Ограничить въезд в лесную зону и массовое посещение гражданами лесных массивов при введении особого противопожарного режима.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течение года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ind w:right="153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ГКУ ПО «</w:t>
            </w:r>
            <w:proofErr w:type="spellStart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Мокшанское</w:t>
            </w:r>
            <w:proofErr w:type="spellEnd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лесничество»,</w:t>
            </w:r>
          </w:p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главы администраций поселений (по согласованию), </w:t>
            </w:r>
          </w:p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ind w:right="153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ОМВД России по </w:t>
            </w:r>
            <w:proofErr w:type="spellStart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Мокшанскому</w:t>
            </w:r>
            <w:proofErr w:type="spellEnd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району (по согласованию)</w:t>
            </w:r>
          </w:p>
        </w:tc>
      </w:tr>
      <w:tr w:rsidR="00863E57" w:rsidRPr="00863E57" w:rsidTr="004E2FA6">
        <w:trPr>
          <w:trHeight w:val="53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Организовать и провести учебные тренировки по отработке действий обслуживающего персонала, преподавательского состава и учащихся в случае возникновения пожара в учреждениях образования.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август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ind w:right="153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 образования администрации </w:t>
            </w:r>
          </w:p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ind w:right="153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 района,</w:t>
            </w:r>
          </w:p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ind w:right="153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главный специалист по вопросам ГО и ЧС администрации Мокшанского района </w:t>
            </w:r>
          </w:p>
        </w:tc>
      </w:tr>
      <w:tr w:rsidR="00863E57" w:rsidRPr="00863E57" w:rsidTr="004E2FA6">
        <w:trPr>
          <w:trHeight w:val="53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Провести в дошкольных учреждениях с детьми старших и подготовительных групп разъяснительные беседы на тему «Огонь – друг, огонь – враг».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ind w:right="-108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 образования администрации Мокшанского района,</w:t>
            </w:r>
          </w:p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ind w:right="153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зам. начальника ОНД и </w:t>
            </w:r>
            <w:proofErr w:type="gramStart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  <w:proofErr w:type="gramEnd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Лунинского</w:t>
            </w:r>
            <w:proofErr w:type="spellEnd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Иссинского</w:t>
            </w:r>
            <w:proofErr w:type="spellEnd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Мокшанского районов УНД и ПР ГУ МЧС России по Пензенской области (по согласованию)</w:t>
            </w:r>
          </w:p>
        </w:tc>
      </w:tr>
      <w:tr w:rsidR="00863E57" w:rsidRPr="00863E57" w:rsidTr="004E2FA6">
        <w:trPr>
          <w:trHeight w:val="53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Провести </w:t>
            </w:r>
            <w:proofErr w:type="gramStart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учебных заведениях занятия с учащимися по обучению действиям в условиях возникших пожаров в быту</w:t>
            </w:r>
            <w:proofErr w:type="gramEnd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в общественных центрах, летних лагерях отдыха.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ind w:right="153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 образования администрации </w:t>
            </w:r>
          </w:p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ind w:right="153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 района,</w:t>
            </w:r>
          </w:p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ind w:right="153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начальник ОНД и </w:t>
            </w:r>
            <w:proofErr w:type="gramStart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  <w:proofErr w:type="gramEnd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  <w:proofErr w:type="spellStart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Лунинского</w:t>
            </w:r>
            <w:proofErr w:type="spellEnd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Иссинского</w:t>
            </w:r>
            <w:proofErr w:type="spellEnd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Мокшанского районов УНД и ПР ГУ МЧС России по Пензенской области (по согласованию)</w:t>
            </w:r>
          </w:p>
        </w:tc>
      </w:tr>
      <w:tr w:rsidR="00863E57" w:rsidRPr="00863E57" w:rsidTr="004E2FA6">
        <w:trPr>
          <w:trHeight w:val="53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Сформировать в общеобразовательных учреждениях из учащихся дружины юных пожарных для пропаганды пожарно-технических знаний и предупреждения пожаров от детской шалости с огнем.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течение учебного года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ind w:right="153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Директора школ </w:t>
            </w:r>
          </w:p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ind w:right="153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 согласованию)</w:t>
            </w:r>
          </w:p>
        </w:tc>
      </w:tr>
      <w:tr w:rsidR="00863E57" w:rsidRPr="00863E57" w:rsidTr="004E2FA6">
        <w:trPr>
          <w:trHeight w:val="53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Оформить в кабинетах ОБЖ образовательных учреждений, в лечебных корпусах учреждений здравоохранения уголки с наглядной агитацией по правилам пожарной безопасности и обучению населения действиям при возникновении чрезвычайной ситуации.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 квартал </w:t>
            </w:r>
          </w:p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ind w:right="34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Руководители образовательных учреждений (по согласованию),</w:t>
            </w:r>
          </w:p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ind w:right="153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главный врач ГБУЗ «</w:t>
            </w:r>
            <w:proofErr w:type="spellStart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районная больница» (по согласованию)</w:t>
            </w:r>
          </w:p>
        </w:tc>
      </w:tr>
      <w:tr w:rsidR="00863E57" w:rsidRPr="00863E57" w:rsidTr="004E2FA6">
        <w:trPr>
          <w:trHeight w:val="53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Закрепить ответственных за источниками противопожарного водоснабжения для содержания их в исправном состоянии и очистки от снежных заносов в зимнее время.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 01.02.2023г.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Главы администраций поселений</w:t>
            </w:r>
          </w:p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 согласованию)</w:t>
            </w:r>
          </w:p>
        </w:tc>
      </w:tr>
      <w:tr w:rsidR="00863E57" w:rsidRPr="00863E57" w:rsidTr="004E2FA6">
        <w:trPr>
          <w:trHeight w:val="53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Проводить в сельских поселениях не менее двух раз в год тренировки с участием членов ДПО, общественности по тушению условного пожара с последующим информированием проживающего </w:t>
            </w: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населения о существующих проблемах в обеспечении пожарной безопасности.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ежегодно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Главы администраций поселений (по согласованию),</w:t>
            </w:r>
          </w:p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главный специалист по вопросам ГО и ЧС администрации Мокшанского района, </w:t>
            </w: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начальник 34 ПСЧ (по согласованию)</w:t>
            </w:r>
          </w:p>
        </w:tc>
      </w:tr>
      <w:tr w:rsidR="00863E57" w:rsidRPr="00863E57" w:rsidTr="004E2FA6">
        <w:trPr>
          <w:trHeight w:val="53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Публиковать в средствах массовой информации статьи на противопожарную тему, информировать граждан о фактах, причинах и последствиях произошедших пожаров.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постоянно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начальник ОНД и </w:t>
            </w:r>
            <w:proofErr w:type="gramStart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  <w:proofErr w:type="gramEnd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Лунинского</w:t>
            </w:r>
            <w:proofErr w:type="spellEnd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Иссинского</w:t>
            </w:r>
            <w:proofErr w:type="spellEnd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Мокшанского районов УНД и ПР ГУ МЧС России по Пензенской области (по согласованию), </w:t>
            </w:r>
          </w:p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главный редактор газеты «</w:t>
            </w:r>
            <w:proofErr w:type="gramStart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Сельская</w:t>
            </w:r>
            <w:proofErr w:type="gramEnd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правда» (по согласованию), </w:t>
            </w:r>
          </w:p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главный специалист по вопросам ГО и ЧС администрации района     </w:t>
            </w:r>
          </w:p>
        </w:tc>
      </w:tr>
      <w:tr w:rsidR="00863E57" w:rsidRPr="00863E57" w:rsidTr="004E2FA6">
        <w:trPr>
          <w:trHeight w:val="53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Организовать выпуск и распространение листовок и других видов наглядной агитации по пожарной безопасности.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течение года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ind w:right="153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 образования администрации района,</w:t>
            </w:r>
          </w:p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главы администраций поселений (по согласованию),</w:t>
            </w:r>
          </w:p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ind w:right="-108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главный специалист по вопросам ГО и ЧС администрации Мокшанского района</w:t>
            </w:r>
          </w:p>
        </w:tc>
      </w:tr>
      <w:tr w:rsidR="00863E57" w:rsidRPr="00863E57" w:rsidTr="004E2FA6">
        <w:trPr>
          <w:trHeight w:val="53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Разъяснять меры пожарной безопасности при проведении сходов, встреч с населением, провести работу со старостами по вопросам пожарной безопасности, за каждым домовладением закрепить один из видов пожарного инвентаря для обязательной доставки к месту пожара.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течение года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ind w:right="-108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Главы администраций сельсоветов (по согласованию),</w:t>
            </w:r>
          </w:p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главный специалист по вопросам ГО и ЧС администрации Мокшанского района,</w:t>
            </w:r>
          </w:p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ind w:right="153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начальник ОНД и </w:t>
            </w:r>
            <w:proofErr w:type="gramStart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  <w:proofErr w:type="gramEnd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Лунинского</w:t>
            </w:r>
            <w:proofErr w:type="spellEnd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Иссинского</w:t>
            </w:r>
            <w:proofErr w:type="spellEnd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Мокшанского районов УНД и ПР ГУ МЧС России по Пензенской области (по согласованию)</w:t>
            </w:r>
          </w:p>
        </w:tc>
      </w:tr>
      <w:tr w:rsidR="00863E57" w:rsidRPr="00863E57" w:rsidTr="004E2FA6">
        <w:trPr>
          <w:trHeight w:val="53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ind w:right="-108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Анализировать факты гибели людей на пожаре с выработкой конкретных мер по предотвращению подобных случаев, определить перечень населенных пунктов, где зарегистрировано увеличение количества пожаров и гибели людей.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постоянно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ind w:right="153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начальник ОНД и </w:t>
            </w:r>
            <w:proofErr w:type="gramStart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  <w:proofErr w:type="gramEnd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Лунинского</w:t>
            </w:r>
            <w:proofErr w:type="spellEnd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Иссинского</w:t>
            </w:r>
            <w:proofErr w:type="spellEnd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Мокшанского районов УНД и ПР ГУ МЧС России по Пензенской области (по согласованию),</w:t>
            </w:r>
          </w:p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ind w:right="-108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главы администраций поселений  (по согласованию)</w:t>
            </w:r>
          </w:p>
        </w:tc>
      </w:tr>
      <w:tr w:rsidR="00863E57" w:rsidRPr="00863E57" w:rsidTr="004E2FA6">
        <w:trPr>
          <w:trHeight w:val="53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Проведение мероприятий с целью </w:t>
            </w:r>
            <w:proofErr w:type="gramStart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контроля за</w:t>
            </w:r>
            <w:proofErr w:type="gramEnd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обеспечением беспрепятственного проезда к зданиям.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постоянно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ind w:right="153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Главы администраций поселений</w:t>
            </w:r>
          </w:p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ind w:right="153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 согласованию)</w:t>
            </w:r>
          </w:p>
        </w:tc>
      </w:tr>
      <w:tr w:rsidR="00863E57" w:rsidRPr="00863E57" w:rsidTr="004E2FA6">
        <w:trPr>
          <w:trHeight w:val="53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Принятие мер по организации размещения звуковой рекламы по профилактике пожаров в местах массового пребывания людей (рынки, вокзалы, дома культуры, крупные торговые точки и т.д.), а также в общественном транспорте. Использование средств наружной рекламы, в том числе баннеров, для информации граждан о мерах пожарной безопасности.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постоянно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ind w:right="153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Главы администраций поселений</w:t>
            </w:r>
          </w:p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ind w:right="153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 согласованию)</w:t>
            </w:r>
          </w:p>
        </w:tc>
      </w:tr>
      <w:tr w:rsidR="00863E57" w:rsidRPr="00863E57" w:rsidTr="004E2FA6">
        <w:trPr>
          <w:trHeight w:val="53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Представлять по четвергам до 16:00 сведения о проведенной и планируемой профилактической работе за неделю в   ОНД и </w:t>
            </w:r>
            <w:proofErr w:type="gramStart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  <w:proofErr w:type="gramEnd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Лунинского</w:t>
            </w:r>
            <w:proofErr w:type="spellEnd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Иссинского</w:t>
            </w:r>
            <w:proofErr w:type="spellEnd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Мокшанского районов УНД и ПР ГУ МЧС России по Пензенской области через ЕДДС Мокшанского района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постоянно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ind w:right="153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Главы администраций сельсоветов</w:t>
            </w:r>
          </w:p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ind w:right="153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 согласованию)</w:t>
            </w:r>
          </w:p>
        </w:tc>
      </w:tr>
    </w:tbl>
    <w:p w:rsidR="00863E57" w:rsidRPr="00863E57" w:rsidRDefault="00863E57" w:rsidP="00863E57">
      <w:pPr>
        <w:shd w:val="clear" w:color="auto" w:fill="FFFFFF"/>
        <w:rPr>
          <w:rFonts w:ascii="Times New Roman" w:eastAsia="Calibri" w:hAnsi="Times New Roman" w:cs="Times New Roman"/>
          <w:b/>
          <w:sz w:val="16"/>
          <w:szCs w:val="16"/>
          <w:lang w:eastAsia="ru-RU"/>
        </w:rPr>
        <w:sectPr w:rsidR="00863E57" w:rsidRPr="00863E57" w:rsidSect="00115F1C">
          <w:pgSz w:w="11906" w:h="16838"/>
          <w:pgMar w:top="851" w:right="737" w:bottom="851" w:left="1418" w:header="709" w:footer="709" w:gutter="0"/>
          <w:cols w:space="708"/>
          <w:docGrid w:linePitch="360"/>
        </w:sectPr>
      </w:pPr>
    </w:p>
    <w:p w:rsidR="00863E57" w:rsidRPr="00863E57" w:rsidRDefault="00863E57" w:rsidP="00863E57">
      <w:pPr>
        <w:shd w:val="clear" w:color="auto" w:fill="FFFFFF"/>
        <w:ind w:left="11199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>Приложение 3</w:t>
      </w:r>
    </w:p>
    <w:p w:rsidR="00863E57" w:rsidRPr="00863E57" w:rsidRDefault="00863E57" w:rsidP="00863E57">
      <w:pPr>
        <w:shd w:val="clear" w:color="auto" w:fill="FFFFFF"/>
        <w:ind w:left="11199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 распоряжению администрации</w:t>
      </w:r>
    </w:p>
    <w:p w:rsidR="00863E57" w:rsidRPr="00863E57" w:rsidRDefault="00863E57" w:rsidP="00863E57">
      <w:pPr>
        <w:shd w:val="clear" w:color="auto" w:fill="FFFFFF"/>
        <w:ind w:left="11199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</w:t>
      </w:r>
      <w:r w:rsidRPr="00863E5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района</w:t>
      </w:r>
    </w:p>
    <w:p w:rsidR="00863E57" w:rsidRPr="00863E57" w:rsidRDefault="00863E57" w:rsidP="00863E57">
      <w:pPr>
        <w:shd w:val="clear" w:color="auto" w:fill="FFFFFF"/>
        <w:ind w:left="11199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от 12.01.2023 № 13</w:t>
      </w:r>
    </w:p>
    <w:p w:rsidR="00863E57" w:rsidRPr="00863E57" w:rsidRDefault="00863E57" w:rsidP="00863E57">
      <w:pPr>
        <w:shd w:val="clear" w:color="auto" w:fill="FFFFFF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863E57" w:rsidRPr="00863E57" w:rsidRDefault="00863E57" w:rsidP="00863E57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ГРАФИК</w:t>
      </w:r>
    </w:p>
    <w:p w:rsidR="00863E57" w:rsidRPr="00863E57" w:rsidRDefault="00863E57" w:rsidP="00863E57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работы оперативной группы по мониторингу пожароопасной обстановки в жилом секторе и проведению разъяснительной работы среди населения в области пожарной безопасности </w:t>
      </w:r>
      <w:proofErr w:type="gramStart"/>
      <w:r w:rsidRPr="00863E5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на</w:t>
      </w:r>
      <w:proofErr w:type="gramEnd"/>
      <w:r w:rsidRPr="00863E5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</w:t>
      </w:r>
    </w:p>
    <w:p w:rsidR="00863E57" w:rsidRPr="00863E57" w:rsidRDefault="00863E57" w:rsidP="00863E57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территории Мокшанского района Пензенской области на 2023 год </w:t>
      </w:r>
    </w:p>
    <w:p w:rsidR="00863E57" w:rsidRPr="00863E57" w:rsidRDefault="00863E57" w:rsidP="00863E57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09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7"/>
        <w:gridCol w:w="2199"/>
        <w:gridCol w:w="1065"/>
        <w:gridCol w:w="1117"/>
        <w:gridCol w:w="990"/>
        <w:gridCol w:w="1019"/>
        <w:gridCol w:w="754"/>
        <w:gridCol w:w="873"/>
        <w:gridCol w:w="809"/>
        <w:gridCol w:w="977"/>
        <w:gridCol w:w="1201"/>
        <w:gridCol w:w="1087"/>
        <w:gridCol w:w="1116"/>
        <w:gridCol w:w="1251"/>
      </w:tblGrid>
      <w:tr w:rsidR="00863E57" w:rsidRPr="00863E57" w:rsidTr="004E2FA6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Населённые пункты.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январь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февраль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апрель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июль 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август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сентябрь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октябрь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ноябрь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декабрь</w:t>
            </w:r>
          </w:p>
        </w:tc>
      </w:tr>
      <w:tr w:rsidR="00863E57" w:rsidRPr="00863E57" w:rsidTr="004E2FA6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с. </w:t>
            </w:r>
            <w:proofErr w:type="spellStart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Богородское</w:t>
            </w:r>
            <w:proofErr w:type="spellEnd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63E57" w:rsidRPr="00863E57" w:rsidTr="004E2FA6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63E57" w:rsidRPr="00863E57" w:rsidTr="004E2FA6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Успенское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63E57" w:rsidRPr="00863E57" w:rsidTr="004E2FA6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proofErr w:type="gramEnd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Нечаевка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63E57" w:rsidRPr="00863E57" w:rsidTr="004E2FA6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с. </w:t>
            </w:r>
            <w:proofErr w:type="spellStart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Чернозерье</w:t>
            </w:r>
            <w:proofErr w:type="spellEnd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63E57" w:rsidRPr="00863E57" w:rsidTr="004E2FA6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с. </w:t>
            </w:r>
            <w:proofErr w:type="spellStart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Царевщино</w:t>
            </w:r>
            <w:proofErr w:type="spellEnd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</w:tr>
      <w:tr w:rsidR="00863E57" w:rsidRPr="00863E57" w:rsidTr="004E2FA6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с. </w:t>
            </w:r>
            <w:proofErr w:type="spellStart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Плёсс</w:t>
            </w:r>
            <w:proofErr w:type="spellEnd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63E57" w:rsidRPr="00863E57" w:rsidTr="004E2FA6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Подгорное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63E57" w:rsidRPr="00863E57" w:rsidTr="004E2FA6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с. </w:t>
            </w:r>
            <w:proofErr w:type="spellStart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Широкоисс</w:t>
            </w:r>
            <w:proofErr w:type="spellEnd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63E57" w:rsidRPr="00863E57" w:rsidTr="004E2FA6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Рамзай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63E57" w:rsidRPr="00863E57" w:rsidTr="004E2FA6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с. </w:t>
            </w:r>
            <w:proofErr w:type="spellStart"/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Юровка</w:t>
            </w:r>
            <w:proofErr w:type="spellEnd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</w:tr>
      <w:tr w:rsidR="00863E57" w:rsidRPr="00863E57" w:rsidTr="004E2FA6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Засечное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</w:tr>
      <w:tr w:rsidR="00863E57" w:rsidRPr="00863E57" w:rsidTr="004E2FA6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Елизаветино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E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63E57" w:rsidRPr="00863E57" w:rsidTr="004E2FA6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63E57" w:rsidRPr="00863E57" w:rsidTr="004E2FA6"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63E57" w:rsidRPr="00863E57" w:rsidRDefault="00863E57" w:rsidP="00863E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863E57" w:rsidRPr="00863E57" w:rsidRDefault="00863E57" w:rsidP="00863E57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sectPr w:rsidR="00863E57" w:rsidRPr="00863E57" w:rsidSect="00D01920">
          <w:pgSz w:w="16838" w:h="11906" w:orient="landscape"/>
          <w:pgMar w:top="1276" w:right="1134" w:bottom="851" w:left="851" w:header="709" w:footer="709" w:gutter="0"/>
          <w:cols w:space="708"/>
          <w:docGrid w:linePitch="360"/>
        </w:sectPr>
      </w:pPr>
    </w:p>
    <w:p w:rsidR="00863E57" w:rsidRPr="00863E57" w:rsidRDefault="00863E57" w:rsidP="00863E57">
      <w:pPr>
        <w:tabs>
          <w:tab w:val="left" w:pos="720"/>
          <w:tab w:val="left" w:pos="4320"/>
          <w:tab w:val="left" w:pos="7020"/>
        </w:tabs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4</w:t>
      </w:r>
    </w:p>
    <w:p w:rsidR="00863E57" w:rsidRPr="00863E57" w:rsidRDefault="00863E57" w:rsidP="00863E57">
      <w:pPr>
        <w:tabs>
          <w:tab w:val="left" w:pos="720"/>
          <w:tab w:val="left" w:pos="4320"/>
          <w:tab w:val="left" w:pos="7020"/>
        </w:tabs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>к постановлению администрации</w:t>
      </w:r>
    </w:p>
    <w:p w:rsidR="00863E57" w:rsidRPr="00863E57" w:rsidRDefault="00863E57" w:rsidP="00863E57">
      <w:pPr>
        <w:tabs>
          <w:tab w:val="left" w:pos="720"/>
          <w:tab w:val="left" w:pos="4320"/>
          <w:tab w:val="left" w:pos="7020"/>
        </w:tabs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</w:t>
      </w:r>
    </w:p>
    <w:p w:rsidR="00863E57" w:rsidRPr="00863E57" w:rsidRDefault="00863E57" w:rsidP="00863E57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от 12.01.2023 № 13</w:t>
      </w:r>
    </w:p>
    <w:p w:rsidR="00863E57" w:rsidRPr="00863E57" w:rsidRDefault="00863E57" w:rsidP="00863E57">
      <w:pPr>
        <w:tabs>
          <w:tab w:val="left" w:pos="5310"/>
        </w:tabs>
        <w:overflowPunct w:val="0"/>
        <w:autoSpaceDE w:val="0"/>
        <w:autoSpaceDN w:val="0"/>
        <w:adjustRightInd w:val="0"/>
        <w:ind w:left="-284"/>
        <w:jc w:val="center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Порядок</w:t>
      </w:r>
    </w:p>
    <w:p w:rsidR="00863E57" w:rsidRPr="00863E57" w:rsidRDefault="00863E57" w:rsidP="00863E57">
      <w:pPr>
        <w:overflowPunct w:val="0"/>
        <w:autoSpaceDE w:val="0"/>
        <w:autoSpaceDN w:val="0"/>
        <w:adjustRightInd w:val="0"/>
        <w:ind w:left="-284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организации и осуществления пожарно-профилактической работы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863E5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в жилищном фонде населенных пунктов Мокшанского района </w:t>
      </w:r>
    </w:p>
    <w:p w:rsidR="00863E57" w:rsidRPr="00863E57" w:rsidRDefault="00863E57" w:rsidP="00863E57">
      <w:pPr>
        <w:overflowPunct w:val="0"/>
        <w:autoSpaceDE w:val="0"/>
        <w:autoSpaceDN w:val="0"/>
        <w:adjustRightInd w:val="0"/>
        <w:ind w:left="-284"/>
        <w:jc w:val="center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Пензенской области</w:t>
      </w:r>
    </w:p>
    <w:p w:rsidR="00863E57" w:rsidRPr="00863E57" w:rsidRDefault="00863E57" w:rsidP="00863E57">
      <w:pPr>
        <w:keepNext/>
        <w:keepLines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ind w:left="0"/>
        <w:jc w:val="center"/>
        <w:textAlignment w:val="baseline"/>
        <w:rPr>
          <w:rFonts w:ascii="Times New Roman" w:eastAsia="Calibri" w:hAnsi="Times New Roman" w:cs="Times New Roman"/>
          <w:b/>
          <w:bCs/>
          <w:sz w:val="16"/>
          <w:szCs w:val="16"/>
          <w:lang w:eastAsia="zh-CN"/>
        </w:rPr>
      </w:pPr>
      <w:r w:rsidRPr="00863E57">
        <w:rPr>
          <w:rFonts w:ascii="Times New Roman" w:eastAsia="Calibri" w:hAnsi="Times New Roman" w:cs="Times New Roman"/>
          <w:b/>
          <w:bCs/>
          <w:sz w:val="16"/>
          <w:szCs w:val="16"/>
          <w:lang w:eastAsia="zh-CN"/>
        </w:rPr>
        <w:t>Общие положения</w:t>
      </w:r>
    </w:p>
    <w:p w:rsidR="00863E57" w:rsidRPr="00863E57" w:rsidRDefault="00863E57" w:rsidP="00863E57">
      <w:pPr>
        <w:suppressAutoHyphens/>
        <w:ind w:firstLine="709"/>
        <w:rPr>
          <w:rFonts w:ascii="Times New Roman" w:eastAsia="Calibri" w:hAnsi="Times New Roman" w:cs="Times New Roman"/>
          <w:b/>
          <w:bCs/>
          <w:sz w:val="16"/>
          <w:szCs w:val="16"/>
          <w:lang w:eastAsia="zh-CN"/>
        </w:rPr>
      </w:pPr>
      <w:proofErr w:type="gramStart"/>
      <w:r w:rsidRPr="00863E57">
        <w:rPr>
          <w:rFonts w:ascii="Times New Roman" w:eastAsia="Calibri" w:hAnsi="Times New Roman" w:cs="Times New Roman"/>
          <w:bCs/>
          <w:sz w:val="16"/>
          <w:szCs w:val="16"/>
          <w:lang w:eastAsia="zh-CN"/>
        </w:rPr>
        <w:t xml:space="preserve">Пожарно-профилактическая работа в жилищном фонде населенных пунктов Мокшанского района Пензенской осуществляется </w:t>
      </w:r>
      <w:bookmarkStart w:id="1" w:name="bookmark2"/>
      <w:r w:rsidRPr="00863E57">
        <w:rPr>
          <w:rFonts w:ascii="Times New Roman" w:eastAsia="Calibri" w:hAnsi="Times New Roman" w:cs="Times New Roman"/>
          <w:bCs/>
          <w:sz w:val="16"/>
          <w:szCs w:val="16"/>
          <w:lang w:eastAsia="zh-CN"/>
        </w:rPr>
        <w:t>в целях реализации положений Федерального закона от 21.12.1994 №69-ФЗ «О пожарной безопасности», Федерального закона от 22.07.2008 №123-ФЗ «Технический регламент о требованиях пожарной безопасности» Федерального закона от 06.10.2003 №131-ФЗ «Об общих принципах организации местного самоуправления в Российской Федерации» (далее - Федеральный закон №131-ФЗ, а также Распоряжения Правительства Пензенской области от 26.05.2016</w:t>
      </w:r>
      <w:proofErr w:type="gramEnd"/>
      <w:r w:rsidRPr="00863E57">
        <w:rPr>
          <w:rFonts w:ascii="Times New Roman" w:eastAsia="Calibri" w:hAnsi="Times New Roman" w:cs="Times New Roman"/>
          <w:bCs/>
          <w:sz w:val="16"/>
          <w:szCs w:val="16"/>
          <w:lang w:eastAsia="zh-CN"/>
        </w:rPr>
        <w:t xml:space="preserve"> №218-рП «Об организации проведения работы по профилактике пожаров в жилом фонде населенных пунктов Пензенской области»</w:t>
      </w:r>
      <w:bookmarkEnd w:id="1"/>
      <w:r w:rsidRPr="00863E57">
        <w:rPr>
          <w:rFonts w:ascii="Times New Roman" w:eastAsia="Calibri" w:hAnsi="Times New Roman" w:cs="Times New Roman"/>
          <w:bCs/>
          <w:sz w:val="16"/>
          <w:szCs w:val="16"/>
          <w:lang w:eastAsia="zh-CN"/>
        </w:rPr>
        <w:t xml:space="preserve">, с учетом внесенных изменений от 29.11.2021 №672-рП (с последующими изменениями).   </w:t>
      </w:r>
    </w:p>
    <w:p w:rsidR="00863E57" w:rsidRPr="00863E57" w:rsidRDefault="00863E57" w:rsidP="00863E57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Общее руководство и координацию действий профилактических групп (далее - ППГ) осуществляет </w:t>
      </w:r>
      <w:r w:rsidRPr="00863E57"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  <w:lang w:eastAsia="ru-RU"/>
        </w:rPr>
        <w:t>заместитель главы администрации района по вопросу строительства и жилищно-коммунального хозяйства</w:t>
      </w:r>
      <w:r w:rsidRPr="00863E57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</w:t>
      </w:r>
      <w:r w:rsidRPr="00863E5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в соответствии с Методическими рекомендациями Главного управления МЧС России по Пензенской области: «Организация пожарно-профилактической работы в жилом фонде населенных пунктов Пензенской области».</w:t>
      </w:r>
    </w:p>
    <w:p w:rsidR="00863E57" w:rsidRPr="00863E57" w:rsidRDefault="00863E57" w:rsidP="00863E57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2" w:name="bookmark7"/>
      <w:r w:rsidRPr="00863E5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2. Организация работы пожарно-профилактических групп </w:t>
      </w:r>
    </w:p>
    <w:p w:rsidR="00863E57" w:rsidRPr="00863E57" w:rsidRDefault="00863E57" w:rsidP="00863E57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 проведения профилактического мероприятия</w:t>
      </w:r>
      <w:bookmarkEnd w:id="2"/>
    </w:p>
    <w:p w:rsidR="00863E57" w:rsidRPr="00863E57" w:rsidRDefault="00863E57" w:rsidP="00863E57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>До начала проведения профилактического мероприятия руководителем группы формируется рабочая папка, в которой должны быть следующие материалы:</w:t>
      </w:r>
    </w:p>
    <w:p w:rsidR="00863E57" w:rsidRPr="00863E57" w:rsidRDefault="00863E57" w:rsidP="00863E57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>- утвержденный график проведения профилактического мероприятия;</w:t>
      </w:r>
    </w:p>
    <w:p w:rsidR="00863E57" w:rsidRPr="00863E57" w:rsidRDefault="00863E57" w:rsidP="00863E57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>- список лиц, принимающих участие в профилактическом мероприятии;</w:t>
      </w:r>
    </w:p>
    <w:p w:rsidR="00863E57" w:rsidRPr="00863E57" w:rsidRDefault="00863E57" w:rsidP="00863E57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>- список мест проживания многодетных семей (в том числе неблагополучных), одиноких престарелых граждан, социально неблагополучных слоев населения и лиц, ведущих аморальный образ жизни, а также мест пребывания лиц без определенного места жительства;</w:t>
      </w:r>
    </w:p>
    <w:p w:rsidR="00863E57" w:rsidRPr="00863E57" w:rsidRDefault="00863E57" w:rsidP="00863E57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>- копии агитационных материалов (памятки, листовки и т.д.).</w:t>
      </w:r>
    </w:p>
    <w:p w:rsidR="00863E57" w:rsidRPr="00863E57" w:rsidRDefault="00863E57" w:rsidP="00863E57">
      <w:pPr>
        <w:overflowPunct w:val="0"/>
        <w:autoSpaceDE w:val="0"/>
        <w:autoSpaceDN w:val="0"/>
        <w:adjustRightInd w:val="0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4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b/>
          <w:color w:val="000000"/>
          <w:spacing w:val="4"/>
          <w:sz w:val="16"/>
          <w:szCs w:val="16"/>
          <w:lang w:eastAsia="ru-RU"/>
        </w:rPr>
        <w:t>Профилактическое мероприятие проводится в следующем порядке.</w:t>
      </w:r>
    </w:p>
    <w:p w:rsidR="00863E57" w:rsidRPr="00863E57" w:rsidRDefault="00863E57" w:rsidP="00863E57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color w:val="000000"/>
          <w:spacing w:val="4"/>
          <w:sz w:val="16"/>
          <w:szCs w:val="16"/>
          <w:lang w:eastAsia="ru-RU"/>
        </w:rPr>
        <w:t>Перед началом мероприятия члены ППГ собираются в установленном месте (это может быть подразделение пожарной охраны, здание Администрации муниципального образования, Дом культуры и т.д.).</w:t>
      </w:r>
    </w:p>
    <w:p w:rsidR="00863E57" w:rsidRPr="00863E57" w:rsidRDefault="00863E57" w:rsidP="00863E57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color w:val="000000"/>
          <w:spacing w:val="4"/>
          <w:sz w:val="16"/>
          <w:szCs w:val="16"/>
          <w:lang w:eastAsia="ru-RU"/>
        </w:rPr>
        <w:t xml:space="preserve">Старшим группы до участников профилактического мероприятия </w:t>
      </w:r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доводится информация об обстановке с пожарами на территории муниципального образования и разъясняется порядок проведения </w:t>
      </w:r>
      <w:r w:rsidRPr="00863E57">
        <w:rPr>
          <w:rFonts w:ascii="Times New Roman" w:eastAsia="Times New Roman" w:hAnsi="Times New Roman" w:cs="Times New Roman"/>
          <w:color w:val="000000"/>
          <w:spacing w:val="4"/>
          <w:sz w:val="16"/>
          <w:szCs w:val="16"/>
          <w:lang w:eastAsia="ru-RU"/>
        </w:rPr>
        <w:t>профилактического мероприятия</w:t>
      </w:r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</w:p>
    <w:p w:rsidR="00863E57" w:rsidRPr="00863E57" w:rsidRDefault="00863E57" w:rsidP="00863E57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Участники </w:t>
      </w:r>
      <w:r w:rsidRPr="00863E57">
        <w:rPr>
          <w:rFonts w:ascii="Times New Roman" w:eastAsia="Times New Roman" w:hAnsi="Times New Roman" w:cs="Times New Roman"/>
          <w:color w:val="000000"/>
          <w:spacing w:val="4"/>
          <w:sz w:val="16"/>
          <w:szCs w:val="16"/>
          <w:lang w:eastAsia="ru-RU"/>
        </w:rPr>
        <w:t>профилактического мероприятия осуществляют его путем подворного обхода жилого фонда населенного пункта, в процессе которого:</w:t>
      </w:r>
    </w:p>
    <w:p w:rsidR="00863E57" w:rsidRPr="00863E57" w:rsidRDefault="00863E57" w:rsidP="00863E57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color w:val="000000"/>
          <w:spacing w:val="4"/>
          <w:sz w:val="16"/>
          <w:szCs w:val="16"/>
          <w:lang w:eastAsia="ru-RU"/>
        </w:rPr>
        <w:t xml:space="preserve">- </w:t>
      </w:r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>разъясняют нормативные документы, содержащие требования пожарной безопасности;</w:t>
      </w:r>
    </w:p>
    <w:p w:rsidR="00863E57" w:rsidRPr="00863E57" w:rsidRDefault="00863E57" w:rsidP="00863E57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проводят инструктаж населения, с отметкой в ведомости проинструктированных лиц и их росписью инструктируемых; </w:t>
      </w:r>
    </w:p>
    <w:p w:rsidR="00863E57" w:rsidRPr="00863E57" w:rsidRDefault="00863E57" w:rsidP="00863E57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>- вручают памятки (буклеты, листовки) о мерах пожарной безопасности и действиях в случае возникновения пожара;</w:t>
      </w:r>
    </w:p>
    <w:p w:rsidR="00863E57" w:rsidRPr="00863E57" w:rsidRDefault="00863E57" w:rsidP="00863E57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>- осматривают территорию и помещения домовладения (при согласии собственника) и, в случае выявления нарушений требований пожарной безопасности, информируют собственника о необходимости устранения нарушения.</w:t>
      </w:r>
    </w:p>
    <w:p w:rsidR="00863E57" w:rsidRPr="00863E57" w:rsidRDefault="00863E57" w:rsidP="00863E57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 проведении подворного обхода в населенных пунктах организовывается сход (собрание) граждан с целью подведения итогов профилактического мероприятия, с привлечением должностных лиц Отдела надзорной деятельности и профилактической работы </w:t>
      </w:r>
      <w:proofErr w:type="spellStart"/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>Лунинского</w:t>
      </w:r>
      <w:proofErr w:type="spellEnd"/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proofErr w:type="spellStart"/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>Иссинского</w:t>
      </w:r>
      <w:proofErr w:type="spellEnd"/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 Мокшанского районов управления надзорной деятельности и профилактической работы Главного управления МЧС России по Пензенской области, федеральной группировки 34 ПСЧ и муниципальной пожарной охраны (не реже 1 раза в квартал и</w:t>
      </w:r>
      <w:proofErr w:type="gramEnd"/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 необходимости).</w:t>
      </w:r>
    </w:p>
    <w:p w:rsidR="00863E57" w:rsidRPr="00863E57" w:rsidRDefault="00863E57" w:rsidP="00863E57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 окончании проведения мероприятия проводится сбор членов ППГ с обсуждением результатов рейда и постановкой задач участникам рейда. </w:t>
      </w:r>
    </w:p>
    <w:p w:rsidR="00863E57" w:rsidRPr="00863E57" w:rsidRDefault="00863E57" w:rsidP="00863E57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Все действия членов ППГ за каждый рейд (с момента собрания и постановки задач и до окончания проведения схода (собрания) с гражданами) подлежат обязательной фиксации при помощи видео–фото оборудования. </w:t>
      </w:r>
    </w:p>
    <w:p w:rsidR="00863E57" w:rsidRPr="00863E57" w:rsidRDefault="00863E57" w:rsidP="00863E57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Работа ППГ организуется с учетом действующих ограничений по недопущению распространения новой </w:t>
      </w:r>
      <w:proofErr w:type="spellStart"/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>коронавирусной</w:t>
      </w:r>
      <w:proofErr w:type="spellEnd"/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инфекции.</w:t>
      </w:r>
    </w:p>
    <w:p w:rsidR="00863E57" w:rsidRPr="00863E57" w:rsidRDefault="00863E57" w:rsidP="00863E57">
      <w:pPr>
        <w:overflowPunct w:val="0"/>
        <w:autoSpaceDE w:val="0"/>
        <w:autoSpaceDN w:val="0"/>
        <w:adjustRightInd w:val="0"/>
        <w:ind w:hanging="10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3. Подведение итогов и оформление результатов работы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863E5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пожарно - профилактических групп </w:t>
      </w:r>
    </w:p>
    <w:p w:rsidR="00863E57" w:rsidRPr="00863E57" w:rsidRDefault="00863E57" w:rsidP="00863E57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>По итогам проведения профилактического мероприятия оформляется протокол (либо иной документ), в котором указывается следующая информация:</w:t>
      </w:r>
    </w:p>
    <w:p w:rsidR="00863E57" w:rsidRPr="00863E57" w:rsidRDefault="00863E57" w:rsidP="00863E57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>- место и время проведения профилактического мероприятия;</w:t>
      </w:r>
    </w:p>
    <w:p w:rsidR="00863E57" w:rsidRPr="00863E57" w:rsidRDefault="00863E57" w:rsidP="00863E57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>- количество профилактических групп (лиц), участвующих в профилактическом мероприятии;</w:t>
      </w:r>
    </w:p>
    <w:p w:rsidR="00863E57" w:rsidRPr="00863E57" w:rsidRDefault="00863E57" w:rsidP="00863E57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>- количество обследованных домовладений;</w:t>
      </w:r>
    </w:p>
    <w:p w:rsidR="00863E57" w:rsidRPr="00863E57" w:rsidRDefault="00863E57" w:rsidP="00863E57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>- количество проинструктированных мерам пожарной безопасности лиц;</w:t>
      </w:r>
    </w:p>
    <w:p w:rsidR="00863E57" w:rsidRPr="00863E57" w:rsidRDefault="00863E57" w:rsidP="00863E57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>- количество привлеченных к административной ответственности лиц (при наличии);</w:t>
      </w:r>
    </w:p>
    <w:p w:rsidR="00863E57" w:rsidRPr="00863E57" w:rsidRDefault="00863E57" w:rsidP="00863E57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>- предложения о необходимости информирования органов местного самоуправления, районные управления социальной защиты населения, иных заинтересованных организаций и ведомств о состоянии пожарной безопасности жилых домов в населенных пунктах.</w:t>
      </w:r>
    </w:p>
    <w:p w:rsidR="00863E57" w:rsidRPr="00863E57" w:rsidRDefault="00863E57" w:rsidP="00863E57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 результатам профилактического мероприятия в жилом фонде населенного пункта формируется накопительное дело, в котором содержится: </w:t>
      </w:r>
    </w:p>
    <w:p w:rsidR="00863E57" w:rsidRPr="00863E57" w:rsidRDefault="00863E57" w:rsidP="00863E57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>- копия нормативного правового акта органа местного самоуправления;</w:t>
      </w:r>
    </w:p>
    <w:p w:rsidR="00863E57" w:rsidRPr="00863E57" w:rsidRDefault="00863E57" w:rsidP="00863E57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color w:val="000000"/>
          <w:spacing w:val="4"/>
          <w:sz w:val="16"/>
          <w:szCs w:val="16"/>
          <w:lang w:eastAsia="ru-RU"/>
        </w:rPr>
        <w:t>- утвержденный график проведения профилактического мероприятия;</w:t>
      </w:r>
    </w:p>
    <w:p w:rsidR="00863E57" w:rsidRPr="00863E57" w:rsidRDefault="00863E57" w:rsidP="00863E57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color w:val="000000"/>
          <w:spacing w:val="4"/>
          <w:sz w:val="16"/>
          <w:szCs w:val="16"/>
          <w:lang w:eastAsia="ru-RU"/>
        </w:rPr>
        <w:t>- список лиц, принимающих участие в профилактическом мероприятии;</w:t>
      </w:r>
    </w:p>
    <w:p w:rsidR="00863E57" w:rsidRPr="00863E57" w:rsidRDefault="00863E57" w:rsidP="00863E57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color w:val="000000"/>
          <w:spacing w:val="4"/>
          <w:sz w:val="16"/>
          <w:szCs w:val="16"/>
          <w:lang w:eastAsia="ru-RU"/>
        </w:rPr>
        <w:t>- список</w:t>
      </w:r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мест проживания многодетных семей (из них неблагополучных), одиноких престарелых граждан, социально неблагополучных слоев населения и лиц, ведущих аморальный образ жизни, а также мест пребывания лиц без определенного места жительства;</w:t>
      </w:r>
    </w:p>
    <w:p w:rsidR="00863E57" w:rsidRPr="00863E57" w:rsidRDefault="00863E57" w:rsidP="00863E57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>- ведомости проинструктированных лиц;</w:t>
      </w:r>
    </w:p>
    <w:p w:rsidR="00863E57" w:rsidRPr="00863E57" w:rsidRDefault="00863E57" w:rsidP="00863E57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>- копии агитационных материалов (памятки, листовки и т.д.);</w:t>
      </w:r>
    </w:p>
    <w:p w:rsidR="00863E57" w:rsidRPr="00863E57" w:rsidRDefault="00863E57" w:rsidP="00863E57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>- документ об итогах проведения профилактического мероприятия;</w:t>
      </w:r>
    </w:p>
    <w:p w:rsidR="00863E57" w:rsidRPr="00863E57" w:rsidRDefault="00863E57" w:rsidP="00863E57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>- фото, видео материалы.</w:t>
      </w:r>
    </w:p>
    <w:p w:rsidR="00863E57" w:rsidRPr="00863E57" w:rsidRDefault="00863E57" w:rsidP="00863E57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>Накопительное дело о профилактическом мероприятии в жилом фонде населенного пункта передается на хранение в орган местного самоуправления муниципального образования (</w:t>
      </w:r>
      <w:proofErr w:type="gramStart"/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>ответственному</w:t>
      </w:r>
      <w:proofErr w:type="gramEnd"/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за координацию данной работы в районных муниципальных образованиях).</w:t>
      </w:r>
    </w:p>
    <w:p w:rsidR="00863E57" w:rsidRPr="00863E57" w:rsidRDefault="00863E57" w:rsidP="00863E57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>По результатам работы ППГ информация направляется главе Мокшанского района председателю КЧС и ОПБ муниципального образования и в единую диспетчерскую службу Мокшанского района.</w:t>
      </w:r>
    </w:p>
    <w:p w:rsidR="00863E57" w:rsidRPr="00863E57" w:rsidRDefault="00863E57" w:rsidP="00863E57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lastRenderedPageBreak/>
        <w:t xml:space="preserve">Извещение о </w:t>
      </w:r>
      <w:r w:rsidRPr="00863E57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предварительном согласовании предоставления</w:t>
      </w:r>
    </w:p>
    <w:p w:rsidR="00863E57" w:rsidRPr="00863E57" w:rsidRDefault="00863E57" w:rsidP="00863E57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земельного участка</w:t>
      </w:r>
    </w:p>
    <w:p w:rsidR="00863E57" w:rsidRPr="00863E57" w:rsidRDefault="00863E57" w:rsidP="00863E57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63E57" w:rsidRPr="00863E57" w:rsidRDefault="00863E57" w:rsidP="00863E57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Администрация Мокшанского района Пензенской области в соответствии со ст.39.18 Земельного кодекса РФ информирует о возможности предоставления в собственность земельного участка из категории земель - земли населенных пунктов, разрешенное использование: для ведения личного подсобного хозяйства, общей площадью 100 </w:t>
      </w:r>
      <w:proofErr w:type="spellStart"/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>кв.м</w:t>
      </w:r>
      <w:proofErr w:type="spellEnd"/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., расположенного по адресу: Пензенская область, </w:t>
      </w:r>
      <w:proofErr w:type="spellStart"/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район, с. Рамзай, ул. Мичурина, в кадастровом квартале 58:18:0820210.</w:t>
      </w:r>
    </w:p>
    <w:p w:rsidR="00863E57" w:rsidRPr="00863E57" w:rsidRDefault="00863E57" w:rsidP="00863E57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>Земельный участок с условным номером 58:18:0820210:ЗУ</w:t>
      </w:r>
      <w:proofErr w:type="gramStart"/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>1</w:t>
      </w:r>
      <w:proofErr w:type="gramEnd"/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размещен в черте муниципального образования – </w:t>
      </w:r>
      <w:proofErr w:type="spellStart"/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>Рамзайский</w:t>
      </w:r>
      <w:proofErr w:type="spellEnd"/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 Мокшанского района Пензенской области и относится к землям, государственная собственность на которые не разграничена.</w:t>
      </w:r>
    </w:p>
    <w:p w:rsidR="00863E57" w:rsidRPr="00863E57" w:rsidRDefault="00863E57" w:rsidP="00863E57">
      <w:pPr>
        <w:widowControl w:val="0"/>
        <w:autoSpaceDE w:val="0"/>
        <w:autoSpaceDN w:val="0"/>
        <w:ind w:firstLine="720"/>
        <w:rPr>
          <w:rFonts w:ascii="Arial" w:eastAsia="Times New Roman" w:hAnsi="Arial" w:cs="Arial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Граждане, заинтересованные в предоставлении земельного участка,  вправе подать в течение 30 дней со дня опубликования и размещения извещения о намерении участвовать в аукционе по предоставлению в собственность земельного участка. </w:t>
      </w:r>
      <w:r w:rsidRPr="00863E57">
        <w:rPr>
          <w:rFonts w:ascii="Times New Roman" w:eastAsia="Times New Roman" w:hAnsi="Times New Roman" w:cs="Arial"/>
          <w:sz w:val="16"/>
          <w:szCs w:val="16"/>
          <w:lang w:eastAsia="ru-RU"/>
        </w:rPr>
        <w:t xml:space="preserve">Настоящее извещение опубликовано в информационном бюллетене «Ведомости органов местного самоуправления Мокшанского района Пензенской области», на официальном сайте администрации Мокшанского района Пензенской области в информационно-телекоммуникационной сети «Интернет» и </w:t>
      </w:r>
      <w:r w:rsidRPr="00863E5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на официальном сайте Российской Федерации для размещения информации о проведении торгов: </w:t>
      </w:r>
      <w:hyperlink r:id="rId10" w:history="1">
        <w:r w:rsidRPr="00863E57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www</w:t>
        </w:r>
        <w:r w:rsidRPr="00863E57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863E57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torgi</w:t>
        </w:r>
        <w:proofErr w:type="spellEnd"/>
        <w:r w:rsidRPr="00863E57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863E57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gov</w:t>
        </w:r>
        <w:proofErr w:type="spellEnd"/>
        <w:r w:rsidRPr="00863E57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863E57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ru</w:t>
        </w:r>
        <w:proofErr w:type="spellEnd"/>
      </w:hyperlink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сети «Интернет».</w:t>
      </w:r>
    </w:p>
    <w:p w:rsidR="00863E57" w:rsidRPr="00863E57" w:rsidRDefault="00863E57" w:rsidP="00863E57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Адрес и время приема граждан для ознакомления со схемой расположения земельного участка</w:t>
      </w:r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: 442370, Пензенская область, </w:t>
      </w:r>
      <w:proofErr w:type="spellStart"/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район,  </w:t>
      </w:r>
      <w:proofErr w:type="spellStart"/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Мокшан, ул. </w:t>
      </w:r>
      <w:proofErr w:type="spellStart"/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>Поцелуева</w:t>
      </w:r>
      <w:proofErr w:type="spellEnd"/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>, 1, отдел экономики, земельных и имущественных отношений администрации Мокшанского района (в рабочие дни с 8-00 до 12-00 часов и с 13-00 до 17-00 часов).</w:t>
      </w:r>
    </w:p>
    <w:p w:rsidR="00863E57" w:rsidRPr="00863E57" w:rsidRDefault="00863E57" w:rsidP="00863E57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Адрес подачи заявлений:</w:t>
      </w:r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442370, Пензенская область, </w:t>
      </w:r>
      <w:proofErr w:type="spellStart"/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район,                 </w:t>
      </w:r>
      <w:proofErr w:type="spellStart"/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Мокшан, ул. </w:t>
      </w:r>
      <w:proofErr w:type="spellStart"/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>Поцелуева</w:t>
      </w:r>
      <w:proofErr w:type="spellEnd"/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>, 1 (в рабочие дни с 8-00 до 12-00 часов и с 13-00 до 17-00 часов).</w:t>
      </w:r>
    </w:p>
    <w:p w:rsidR="00863E57" w:rsidRPr="00863E57" w:rsidRDefault="00863E57" w:rsidP="00863E57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Способ подачи заявлений:</w:t>
      </w:r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 имя главы Мокшанского района Пензенской области в письменном виде лично гражданином, либо через представителя, либо направляется заказным письмом с уведомлением, либо </w:t>
      </w:r>
      <w:r w:rsidRPr="00863E57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ru-RU"/>
        </w:rPr>
        <w:t xml:space="preserve">в форме электронных документов с использованием информационно-телекоммуникационной сети «Интернет». </w:t>
      </w:r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863E57" w:rsidRPr="00863E57" w:rsidRDefault="00863E57" w:rsidP="00863E57">
      <w:pPr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Дата и время начала приема заявлений:</w:t>
      </w:r>
      <w:r w:rsidRPr="00863E5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25.01.2023г. 08 ч. 00 мин. </w:t>
      </w:r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(время Московское). </w:t>
      </w:r>
    </w:p>
    <w:p w:rsidR="00863E57" w:rsidRPr="00863E57" w:rsidRDefault="00863E57" w:rsidP="00863E57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Дата и время окончания приема заявлений:</w:t>
      </w:r>
      <w:r w:rsidRPr="00863E5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27.02.2023г. 17 ч. 00 мин. </w:t>
      </w:r>
      <w:r w:rsidRPr="00863E57">
        <w:rPr>
          <w:rFonts w:ascii="Times New Roman" w:eastAsia="Times New Roman" w:hAnsi="Times New Roman" w:cs="Times New Roman"/>
          <w:sz w:val="16"/>
          <w:szCs w:val="16"/>
          <w:lang w:eastAsia="ru-RU"/>
        </w:rPr>
        <w:t>(время Московское).</w:t>
      </w:r>
      <w:r w:rsidRPr="00863E5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</w:p>
    <w:p w:rsidR="00863E57" w:rsidRPr="00863E57" w:rsidRDefault="00863E57" w:rsidP="00863E57">
      <w:pPr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63E5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 интересующим вопросам можно обращаться по телефону 8(84150) 2-79-07.</w:t>
      </w:r>
    </w:p>
    <w:p w:rsidR="00773F57" w:rsidRDefault="00773F57" w:rsidP="00773F57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73F57" w:rsidRDefault="00773F57" w:rsidP="00773F57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73F57" w:rsidRDefault="00773F57" w:rsidP="00773F57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73F57" w:rsidRDefault="00841F35" w:rsidP="00773F57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noProof/>
          <w:sz w:val="16"/>
          <w:szCs w:val="16"/>
          <w:lang w:eastAsia="ru-RU"/>
        </w:rPr>
        <w:lastRenderedPageBreak/>
        <w:drawing>
          <wp:inline distT="0" distB="0" distL="0" distR="0">
            <wp:extent cx="6096000" cy="8782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07557" cy="879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3F57" w:rsidRDefault="00773F57" w:rsidP="00773F57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73F57" w:rsidRDefault="00773F57" w:rsidP="00773F57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73F57" w:rsidRDefault="00773F57" w:rsidP="00773F57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73F57" w:rsidRDefault="00773F57" w:rsidP="00773F57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73F57" w:rsidRDefault="00773F57" w:rsidP="00773F57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62AC1" w:rsidRPr="00462AC1" w:rsidRDefault="00462AC1" w:rsidP="00462AC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462AC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Извещение о </w:t>
      </w:r>
      <w:r w:rsidRPr="00462AC1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предоставлении </w:t>
      </w:r>
      <w:r w:rsidRPr="00462AC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земельного участка в аренду сроком на 20 лет</w:t>
      </w:r>
    </w:p>
    <w:p w:rsidR="00462AC1" w:rsidRPr="00462AC1" w:rsidRDefault="00462AC1" w:rsidP="00462AC1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62AC1" w:rsidRPr="00462AC1" w:rsidRDefault="00462AC1" w:rsidP="00462AC1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62AC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Администрация Мокшанского района Пензенской области в соответствии со ст.39.18 Земельного кодекса РФ информирует о предоставлении в аренду сроком на 20 лет земельного участка из категории земель - земли населенных пунктов, разрешенное использование: хранение и переработка сельскохозяйственной продукции (1.15), общей площадью 12 664 </w:t>
      </w:r>
      <w:proofErr w:type="spellStart"/>
      <w:r w:rsidRPr="00462AC1">
        <w:rPr>
          <w:rFonts w:ascii="Times New Roman" w:eastAsia="Times New Roman" w:hAnsi="Times New Roman" w:cs="Times New Roman"/>
          <w:sz w:val="16"/>
          <w:szCs w:val="16"/>
          <w:lang w:eastAsia="ru-RU"/>
        </w:rPr>
        <w:t>кв.м</w:t>
      </w:r>
      <w:proofErr w:type="spellEnd"/>
      <w:r w:rsidRPr="00462AC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., расположенного по адресу: Российская Федерация, Пензенская область, </w:t>
      </w:r>
      <w:proofErr w:type="spellStart"/>
      <w:r w:rsidRPr="00462AC1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462AC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муниципальный район, Успенский сельсовет, п. Отрадный, кадастровый номер 58:18:0830102:301.</w:t>
      </w:r>
    </w:p>
    <w:p w:rsidR="00462AC1" w:rsidRPr="00462AC1" w:rsidRDefault="00462AC1" w:rsidP="00462AC1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62AC1">
        <w:rPr>
          <w:rFonts w:ascii="Times New Roman" w:eastAsia="Times New Roman" w:hAnsi="Times New Roman" w:cs="Times New Roman"/>
          <w:sz w:val="16"/>
          <w:szCs w:val="16"/>
          <w:lang w:eastAsia="ru-RU"/>
        </w:rPr>
        <w:t>Крестьянские (фермерские) хозяйства и ИП глава КФХ</w:t>
      </w:r>
      <w:r w:rsidRPr="00462AC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, заинтересованные в предоставлении земельного участка,  вправе подать в течение 30 дней со дня опубликования и размещения извещения о намерении участвовать в аукционе по предоставлению в аренду сроком на 20 лет земельного участка. </w:t>
      </w:r>
      <w:r w:rsidRPr="00462AC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Настоящее извещение опубликовано в информационном бюллетене «Ведомости органов местного самоуправления Мокшанского района Пензенской области», на официальном сайте администрации Мокшанского района Пензенской области в информационно-телекоммуникационной сети «Интернет» и </w:t>
      </w:r>
      <w:r w:rsidRPr="00462AC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на официальном сайте Российской Федерации для размещения информации о проведении торгов: </w:t>
      </w:r>
      <w:hyperlink r:id="rId12" w:history="1">
        <w:r w:rsidRPr="00462AC1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www</w:t>
        </w:r>
        <w:r w:rsidRPr="00462AC1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462AC1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torgi</w:t>
        </w:r>
        <w:proofErr w:type="spellEnd"/>
        <w:r w:rsidRPr="00462AC1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462AC1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gov</w:t>
        </w:r>
        <w:proofErr w:type="spellEnd"/>
        <w:r w:rsidRPr="00462AC1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462AC1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ru</w:t>
        </w:r>
        <w:proofErr w:type="spellEnd"/>
      </w:hyperlink>
      <w:r w:rsidRPr="00462AC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сети «Интернет».</w:t>
      </w:r>
    </w:p>
    <w:p w:rsidR="00462AC1" w:rsidRPr="00462AC1" w:rsidRDefault="00462AC1" w:rsidP="00462AC1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62AC1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Адрес подачи заявлений:</w:t>
      </w:r>
      <w:r w:rsidRPr="00462AC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442370, Пензенская область, </w:t>
      </w:r>
      <w:proofErr w:type="spellStart"/>
      <w:r w:rsidRPr="00462AC1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462AC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район,                 </w:t>
      </w:r>
      <w:proofErr w:type="spellStart"/>
      <w:r w:rsidRPr="00462AC1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462AC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Мокшан, ул. </w:t>
      </w:r>
      <w:proofErr w:type="spellStart"/>
      <w:r w:rsidRPr="00462AC1">
        <w:rPr>
          <w:rFonts w:ascii="Times New Roman" w:eastAsia="Times New Roman" w:hAnsi="Times New Roman" w:cs="Times New Roman"/>
          <w:sz w:val="16"/>
          <w:szCs w:val="16"/>
          <w:lang w:eastAsia="ru-RU"/>
        </w:rPr>
        <w:t>Поцелуева</w:t>
      </w:r>
      <w:proofErr w:type="spellEnd"/>
      <w:r w:rsidRPr="00462AC1">
        <w:rPr>
          <w:rFonts w:ascii="Times New Roman" w:eastAsia="Times New Roman" w:hAnsi="Times New Roman" w:cs="Times New Roman"/>
          <w:sz w:val="16"/>
          <w:szCs w:val="16"/>
          <w:lang w:eastAsia="ru-RU"/>
        </w:rPr>
        <w:t>, 1 (в рабочие дни с 8-00 до 12-00 часов и с 13-00 до 17-00 часов).</w:t>
      </w:r>
    </w:p>
    <w:p w:rsidR="00462AC1" w:rsidRPr="00462AC1" w:rsidRDefault="00462AC1" w:rsidP="00462AC1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62AC1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Способ подачи заявлений:</w:t>
      </w:r>
      <w:r w:rsidRPr="00462AC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 имя главы Мокшанского района Пензенской области в письменном виде лично гражданином, либо через представителя, либо направляется заказным письмом с уведомлением, либо </w:t>
      </w:r>
      <w:r w:rsidRPr="00462AC1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ru-RU"/>
        </w:rPr>
        <w:t xml:space="preserve">в форме электронных документов с использованием информационно-телекоммуникационной сети «Интернет». </w:t>
      </w:r>
      <w:r w:rsidRPr="00462AC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462AC1" w:rsidRPr="00462AC1" w:rsidRDefault="00462AC1" w:rsidP="00462AC1">
      <w:pPr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62AC1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Дата и время начала приема заявлений:</w:t>
      </w:r>
      <w:r w:rsidRPr="00462AC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26.01.2023г. 08 ч. 00 мин. </w:t>
      </w:r>
      <w:r w:rsidRPr="00462AC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(время Московское). </w:t>
      </w:r>
    </w:p>
    <w:p w:rsidR="00462AC1" w:rsidRPr="00462AC1" w:rsidRDefault="00462AC1" w:rsidP="00462AC1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62AC1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Дата и время окончания приема заявлений:</w:t>
      </w:r>
      <w:r w:rsidRPr="00462AC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27.02.2023г. 17 ч. 00 мин. </w:t>
      </w:r>
      <w:r w:rsidRPr="00462AC1">
        <w:rPr>
          <w:rFonts w:ascii="Times New Roman" w:eastAsia="Times New Roman" w:hAnsi="Times New Roman" w:cs="Times New Roman"/>
          <w:sz w:val="16"/>
          <w:szCs w:val="16"/>
          <w:lang w:eastAsia="ru-RU"/>
        </w:rPr>
        <w:t>(время Московское).</w:t>
      </w:r>
      <w:r w:rsidRPr="00462AC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</w:p>
    <w:p w:rsidR="00462AC1" w:rsidRDefault="00462AC1" w:rsidP="00462AC1">
      <w:pPr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62AC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 интересующим вопросам можно обращаться по телефону 8(84150) 2-79-07.</w:t>
      </w:r>
    </w:p>
    <w:p w:rsidR="00841F35" w:rsidRDefault="00841F35" w:rsidP="00462AC1">
      <w:pPr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41F35" w:rsidRPr="00462AC1" w:rsidRDefault="00841F35" w:rsidP="00462AC1">
      <w:pPr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73F57" w:rsidRDefault="00841F35" w:rsidP="00841F35">
      <w:pPr>
        <w:jc w:val="left"/>
      </w:pPr>
      <w:r>
        <w:rPr>
          <w:noProof/>
          <w:lang w:eastAsia="ru-RU"/>
        </w:rPr>
        <w:drawing>
          <wp:inline distT="0" distB="0" distL="0" distR="0">
            <wp:extent cx="6457950" cy="5017754"/>
            <wp:effectExtent l="0" t="0" r="0" b="0"/>
            <wp:docPr id="3" name="Рисунок 3" descr="C:\Users\Admin\Desktop\ВЕСТНИК 2023\номер 1(627) от 11.01.2023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ВЕСТНИК 2023\номер 1(627) от 11.01.2023\1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0" cy="5017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3" w:name="_GoBack"/>
      <w:bookmarkEnd w:id="3"/>
    </w:p>
    <w:sectPr w:rsidR="00773F57" w:rsidSect="00863E57">
      <w:pgSz w:w="11906" w:h="16838"/>
      <w:pgMar w:top="675" w:right="851" w:bottom="1134" w:left="1418" w:header="425" w:footer="709" w:gutter="0"/>
      <w:pgNumType w:start="2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F8D" w:rsidRDefault="004A2F8D" w:rsidP="005D35CD">
      <w:r>
        <w:separator/>
      </w:r>
    </w:p>
  </w:endnote>
  <w:endnote w:type="continuationSeparator" w:id="0">
    <w:p w:rsidR="004A2F8D" w:rsidRDefault="004A2F8D" w:rsidP="005D3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yriad Pro">
    <w:altName w:val="Arial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Baltica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F8D" w:rsidRDefault="004A2F8D" w:rsidP="005D35CD">
      <w:r>
        <w:separator/>
      </w:r>
    </w:p>
  </w:footnote>
  <w:footnote w:type="continuationSeparator" w:id="0">
    <w:p w:rsidR="004A2F8D" w:rsidRDefault="004A2F8D" w:rsidP="005D35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8937440"/>
      <w:docPartObj>
        <w:docPartGallery w:val="Page Numbers (Top of Page)"/>
        <w:docPartUnique/>
      </w:docPartObj>
    </w:sdtPr>
    <w:sdtEndPr/>
    <w:sdtContent>
      <w:p w:rsidR="00773F57" w:rsidRDefault="00773F5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1F35">
          <w:rPr>
            <w:noProof/>
          </w:rPr>
          <w:t>239</w:t>
        </w:r>
        <w:r>
          <w:fldChar w:fldCharType="end"/>
        </w:r>
      </w:p>
    </w:sdtContent>
  </w:sdt>
  <w:p w:rsidR="00773F57" w:rsidRDefault="00773F57">
    <w:pPr>
      <w:pStyle w:val="a5"/>
    </w:pPr>
  </w:p>
  <w:p w:rsidR="00773F57" w:rsidRDefault="00773F5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03DA7811"/>
    <w:multiLevelType w:val="hybridMultilevel"/>
    <w:tmpl w:val="29ACF60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9693274"/>
    <w:multiLevelType w:val="hybridMultilevel"/>
    <w:tmpl w:val="C1A2DD4A"/>
    <w:lvl w:ilvl="0" w:tplc="E3EEAE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280D30">
      <w:numFmt w:val="none"/>
      <w:lvlText w:val=""/>
      <w:lvlJc w:val="left"/>
      <w:pPr>
        <w:tabs>
          <w:tab w:val="num" w:pos="360"/>
        </w:tabs>
      </w:pPr>
    </w:lvl>
    <w:lvl w:ilvl="2" w:tplc="6C848A8A">
      <w:numFmt w:val="none"/>
      <w:lvlText w:val=""/>
      <w:lvlJc w:val="left"/>
      <w:pPr>
        <w:tabs>
          <w:tab w:val="num" w:pos="360"/>
        </w:tabs>
      </w:pPr>
    </w:lvl>
    <w:lvl w:ilvl="3" w:tplc="52C8370E">
      <w:numFmt w:val="none"/>
      <w:lvlText w:val=""/>
      <w:lvlJc w:val="left"/>
      <w:pPr>
        <w:tabs>
          <w:tab w:val="num" w:pos="360"/>
        </w:tabs>
      </w:pPr>
    </w:lvl>
    <w:lvl w:ilvl="4" w:tplc="A31E5772">
      <w:numFmt w:val="none"/>
      <w:lvlText w:val=""/>
      <w:lvlJc w:val="left"/>
      <w:pPr>
        <w:tabs>
          <w:tab w:val="num" w:pos="360"/>
        </w:tabs>
      </w:pPr>
    </w:lvl>
    <w:lvl w:ilvl="5" w:tplc="41E4298E">
      <w:numFmt w:val="none"/>
      <w:lvlText w:val=""/>
      <w:lvlJc w:val="left"/>
      <w:pPr>
        <w:tabs>
          <w:tab w:val="num" w:pos="360"/>
        </w:tabs>
      </w:pPr>
    </w:lvl>
    <w:lvl w:ilvl="6" w:tplc="BA281820">
      <w:numFmt w:val="none"/>
      <w:lvlText w:val=""/>
      <w:lvlJc w:val="left"/>
      <w:pPr>
        <w:tabs>
          <w:tab w:val="num" w:pos="360"/>
        </w:tabs>
      </w:pPr>
    </w:lvl>
    <w:lvl w:ilvl="7" w:tplc="093699D2">
      <w:numFmt w:val="none"/>
      <w:lvlText w:val=""/>
      <w:lvlJc w:val="left"/>
      <w:pPr>
        <w:tabs>
          <w:tab w:val="num" w:pos="360"/>
        </w:tabs>
      </w:pPr>
    </w:lvl>
    <w:lvl w:ilvl="8" w:tplc="B0D68BEC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09D3205F"/>
    <w:multiLevelType w:val="hybridMultilevel"/>
    <w:tmpl w:val="DDE41692"/>
    <w:lvl w:ilvl="0" w:tplc="292CE1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8726C7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1576A7B"/>
    <w:multiLevelType w:val="multilevel"/>
    <w:tmpl w:val="74A665DC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>
    <w:nsid w:val="130A2575"/>
    <w:multiLevelType w:val="hybridMultilevel"/>
    <w:tmpl w:val="98AECF2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6">
    <w:nsid w:val="14232D44"/>
    <w:multiLevelType w:val="multilevel"/>
    <w:tmpl w:val="6A64E446"/>
    <w:styleLink w:val="WWOutlineListStyle7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>
    <w:nsid w:val="1622394F"/>
    <w:multiLevelType w:val="multilevel"/>
    <w:tmpl w:val="E29AA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>
    <w:nsid w:val="18551B11"/>
    <w:multiLevelType w:val="multilevel"/>
    <w:tmpl w:val="19624A72"/>
    <w:styleLink w:val="WW8Num2"/>
    <w:lvl w:ilvl="0">
      <w:start w:val="1"/>
      <w:numFmt w:val="decimal"/>
      <w:pStyle w:val="a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>
    <w:nsid w:val="21F73F75"/>
    <w:multiLevelType w:val="multilevel"/>
    <w:tmpl w:val="E29AA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>
    <w:nsid w:val="24810F60"/>
    <w:multiLevelType w:val="multilevel"/>
    <w:tmpl w:val="3028F3BA"/>
    <w:styleLink w:val="WW8Num4"/>
    <w:lvl w:ilvl="0">
      <w:start w:val="1"/>
      <w:numFmt w:val="decimal"/>
      <w:pStyle w:val="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">
    <w:nsid w:val="29BE0D31"/>
    <w:multiLevelType w:val="multilevel"/>
    <w:tmpl w:val="A412B7A2"/>
    <w:styleLink w:val="WW8Num3"/>
    <w:lvl w:ilvl="0">
      <w:start w:val="1"/>
      <w:numFmt w:val="upperRoman"/>
      <w:pStyle w:val="1"/>
      <w:lvlText w:val="%1."/>
      <w:lvlJc w:val="righ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>
    <w:nsid w:val="2D234694"/>
    <w:multiLevelType w:val="hybridMultilevel"/>
    <w:tmpl w:val="8DAA2FAE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3">
    <w:nsid w:val="2D695FC7"/>
    <w:multiLevelType w:val="hybridMultilevel"/>
    <w:tmpl w:val="1CE60D52"/>
    <w:lvl w:ilvl="0" w:tplc="FFFFFFFF">
      <w:start w:val="2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2E925348"/>
    <w:multiLevelType w:val="hybridMultilevel"/>
    <w:tmpl w:val="3176F822"/>
    <w:lvl w:ilvl="0" w:tplc="1754352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30F015EE"/>
    <w:multiLevelType w:val="hybridMultilevel"/>
    <w:tmpl w:val="6FAC7C8C"/>
    <w:lvl w:ilvl="0" w:tplc="0E74C51C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3A131CD5"/>
    <w:multiLevelType w:val="hybridMultilevel"/>
    <w:tmpl w:val="33E64F88"/>
    <w:lvl w:ilvl="0" w:tplc="C680B4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C6402C7"/>
    <w:multiLevelType w:val="hybridMultilevel"/>
    <w:tmpl w:val="87961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EA6D59"/>
    <w:multiLevelType w:val="multilevel"/>
    <w:tmpl w:val="8998184E"/>
    <w:styleLink w:val="WWOutlineListStyle4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9">
    <w:nsid w:val="3ECC5ACF"/>
    <w:multiLevelType w:val="multilevel"/>
    <w:tmpl w:val="0556FA38"/>
    <w:styleLink w:val="WWOutlineListStyle2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0">
    <w:nsid w:val="42627D4B"/>
    <w:multiLevelType w:val="multilevel"/>
    <w:tmpl w:val="18641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44F5D56"/>
    <w:multiLevelType w:val="multilevel"/>
    <w:tmpl w:val="C8760B5C"/>
    <w:styleLink w:val="WWOutlineListStyle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2">
    <w:nsid w:val="45383C0B"/>
    <w:multiLevelType w:val="hybridMultilevel"/>
    <w:tmpl w:val="D1F08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75284D"/>
    <w:multiLevelType w:val="hybridMultilevel"/>
    <w:tmpl w:val="D1F08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2D75C25"/>
    <w:multiLevelType w:val="hybridMultilevel"/>
    <w:tmpl w:val="A9906790"/>
    <w:lvl w:ilvl="0" w:tplc="7CB24CC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5">
    <w:nsid w:val="56153A43"/>
    <w:multiLevelType w:val="multilevel"/>
    <w:tmpl w:val="BDF28106"/>
    <w:styleLink w:val="WWOutlineListStyle8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6">
    <w:nsid w:val="56E66FB9"/>
    <w:multiLevelType w:val="multilevel"/>
    <w:tmpl w:val="A322CCD8"/>
    <w:styleLink w:val="WW8Num5"/>
    <w:lvl w:ilvl="0">
      <w:start w:val="1"/>
      <w:numFmt w:val="decimal"/>
      <w:pStyle w:val="a0"/>
      <w:lvlText w:val="%1."/>
      <w:lvlJc w:val="left"/>
      <w:rPr>
        <w:rFonts w:ascii="Symbol" w:hAnsi="Symbol" w:cs="OpenSymbol, 'Arial Unicode MS'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7">
    <w:nsid w:val="5A583AEE"/>
    <w:multiLevelType w:val="multilevel"/>
    <w:tmpl w:val="57C22FC4"/>
    <w:lvl w:ilvl="0">
      <w:start w:val="2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28">
    <w:nsid w:val="60253ACE"/>
    <w:multiLevelType w:val="hybridMultilevel"/>
    <w:tmpl w:val="FFEA68E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7D81F50"/>
    <w:multiLevelType w:val="multilevel"/>
    <w:tmpl w:val="1548B5E4"/>
    <w:styleLink w:val="WWOutlineListStyle1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0">
    <w:nsid w:val="67F4448C"/>
    <w:multiLevelType w:val="multilevel"/>
    <w:tmpl w:val="EDC0A522"/>
    <w:styleLink w:val="WWOutlineListStyle3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1">
    <w:nsid w:val="6819516C"/>
    <w:multiLevelType w:val="multilevel"/>
    <w:tmpl w:val="B1E8A358"/>
    <w:styleLink w:val="WWOutlineListStyle6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2">
    <w:nsid w:val="6DD01020"/>
    <w:multiLevelType w:val="multilevel"/>
    <w:tmpl w:val="A7B65A30"/>
    <w:styleLink w:val="WWOutlineListStyle5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3">
    <w:nsid w:val="714523A7"/>
    <w:multiLevelType w:val="hybridMultilevel"/>
    <w:tmpl w:val="F3689790"/>
    <w:lvl w:ilvl="0" w:tplc="F50EDD28">
      <w:start w:val="1"/>
      <w:numFmt w:val="decimal"/>
      <w:lvlText w:val="%1."/>
      <w:lvlJc w:val="left"/>
      <w:pPr>
        <w:tabs>
          <w:tab w:val="num" w:pos="1575"/>
        </w:tabs>
        <w:ind w:left="15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74827190"/>
    <w:multiLevelType w:val="hybridMultilevel"/>
    <w:tmpl w:val="BFA0E53E"/>
    <w:lvl w:ilvl="0" w:tplc="0419000F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35">
    <w:nsid w:val="79103479"/>
    <w:multiLevelType w:val="hybridMultilevel"/>
    <w:tmpl w:val="D1F08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6"/>
  </w:num>
  <w:num w:numId="3">
    <w:abstractNumId w:val="31"/>
  </w:num>
  <w:num w:numId="4">
    <w:abstractNumId w:val="32"/>
  </w:num>
  <w:num w:numId="5">
    <w:abstractNumId w:val="18"/>
  </w:num>
  <w:num w:numId="6">
    <w:abstractNumId w:val="30"/>
  </w:num>
  <w:num w:numId="7">
    <w:abstractNumId w:val="19"/>
  </w:num>
  <w:num w:numId="8">
    <w:abstractNumId w:val="29"/>
  </w:num>
  <w:num w:numId="9">
    <w:abstractNumId w:val="21"/>
  </w:num>
  <w:num w:numId="10">
    <w:abstractNumId w:val="4"/>
  </w:num>
  <w:num w:numId="11">
    <w:abstractNumId w:val="8"/>
  </w:num>
  <w:num w:numId="12">
    <w:abstractNumId w:val="11"/>
  </w:num>
  <w:num w:numId="13">
    <w:abstractNumId w:val="10"/>
  </w:num>
  <w:num w:numId="14">
    <w:abstractNumId w:val="26"/>
  </w:num>
  <w:num w:numId="15">
    <w:abstractNumId w:val="20"/>
  </w:num>
  <w:num w:numId="16">
    <w:abstractNumId w:val="17"/>
  </w:num>
  <w:num w:numId="17">
    <w:abstractNumId w:val="9"/>
  </w:num>
  <w:num w:numId="18">
    <w:abstractNumId w:val="28"/>
  </w:num>
  <w:num w:numId="19">
    <w:abstractNumId w:val="7"/>
  </w:num>
  <w:num w:numId="20">
    <w:abstractNumId w:val="28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23"/>
  </w:num>
  <w:num w:numId="24">
    <w:abstractNumId w:val="3"/>
  </w:num>
  <w:num w:numId="25">
    <w:abstractNumId w:val="14"/>
  </w:num>
  <w:num w:numId="26">
    <w:abstractNumId w:val="5"/>
  </w:num>
  <w:num w:numId="27">
    <w:abstractNumId w:val="1"/>
  </w:num>
  <w:num w:numId="28">
    <w:abstractNumId w:val="34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33"/>
  </w:num>
  <w:num w:numId="33">
    <w:abstractNumId w:val="22"/>
  </w:num>
  <w:num w:numId="34">
    <w:abstractNumId w:val="35"/>
  </w:num>
  <w:num w:numId="35">
    <w:abstractNumId w:val="27"/>
  </w:num>
  <w:num w:numId="36">
    <w:abstractNumId w:val="24"/>
  </w:num>
  <w:num w:numId="37">
    <w:abstractNumId w:val="15"/>
  </w:num>
  <w:num w:numId="38">
    <w:abstractNumId w:val="12"/>
  </w:num>
  <w:num w:numId="39">
    <w:abstractNumId w:val="16"/>
  </w:num>
  <w:num w:numId="40">
    <w:abstractNumId w:val="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E48"/>
    <w:rsid w:val="00010BCC"/>
    <w:rsid w:val="00087D5F"/>
    <w:rsid w:val="000F724E"/>
    <w:rsid w:val="00126037"/>
    <w:rsid w:val="00145589"/>
    <w:rsid w:val="00171450"/>
    <w:rsid w:val="001810D6"/>
    <w:rsid w:val="0018322C"/>
    <w:rsid w:val="002A1BE9"/>
    <w:rsid w:val="002B5C82"/>
    <w:rsid w:val="002E7EE1"/>
    <w:rsid w:val="00310655"/>
    <w:rsid w:val="00337EA6"/>
    <w:rsid w:val="003433EB"/>
    <w:rsid w:val="00365308"/>
    <w:rsid w:val="00370603"/>
    <w:rsid w:val="003721B5"/>
    <w:rsid w:val="003D0D4E"/>
    <w:rsid w:val="003E06D6"/>
    <w:rsid w:val="003E19C2"/>
    <w:rsid w:val="0044247A"/>
    <w:rsid w:val="00457230"/>
    <w:rsid w:val="00462AC1"/>
    <w:rsid w:val="00480E9A"/>
    <w:rsid w:val="004A2F8D"/>
    <w:rsid w:val="004A4B74"/>
    <w:rsid w:val="004B0CB9"/>
    <w:rsid w:val="004B2C0C"/>
    <w:rsid w:val="004B2CE4"/>
    <w:rsid w:val="004B5D86"/>
    <w:rsid w:val="004B648D"/>
    <w:rsid w:val="004D5726"/>
    <w:rsid w:val="004E14B8"/>
    <w:rsid w:val="005076B8"/>
    <w:rsid w:val="00511361"/>
    <w:rsid w:val="00555B3F"/>
    <w:rsid w:val="00561FA9"/>
    <w:rsid w:val="005A2136"/>
    <w:rsid w:val="005C0C54"/>
    <w:rsid w:val="005C6230"/>
    <w:rsid w:val="005D35CD"/>
    <w:rsid w:val="00605BBF"/>
    <w:rsid w:val="00674510"/>
    <w:rsid w:val="006B3441"/>
    <w:rsid w:val="00725A36"/>
    <w:rsid w:val="00752B27"/>
    <w:rsid w:val="00773F57"/>
    <w:rsid w:val="007A2C60"/>
    <w:rsid w:val="007F108A"/>
    <w:rsid w:val="00803BDB"/>
    <w:rsid w:val="00826D7F"/>
    <w:rsid w:val="00841F35"/>
    <w:rsid w:val="00845E30"/>
    <w:rsid w:val="00847E17"/>
    <w:rsid w:val="008526A0"/>
    <w:rsid w:val="0085275C"/>
    <w:rsid w:val="0086258B"/>
    <w:rsid w:val="00863E57"/>
    <w:rsid w:val="008E671C"/>
    <w:rsid w:val="0091637E"/>
    <w:rsid w:val="00945DCB"/>
    <w:rsid w:val="0095769A"/>
    <w:rsid w:val="0097379A"/>
    <w:rsid w:val="009E090E"/>
    <w:rsid w:val="009E65E2"/>
    <w:rsid w:val="00A1331E"/>
    <w:rsid w:val="00A30E18"/>
    <w:rsid w:val="00A3367A"/>
    <w:rsid w:val="00A34FC1"/>
    <w:rsid w:val="00A361AF"/>
    <w:rsid w:val="00A40AEE"/>
    <w:rsid w:val="00A8430C"/>
    <w:rsid w:val="00AB09BB"/>
    <w:rsid w:val="00AC7101"/>
    <w:rsid w:val="00AF249B"/>
    <w:rsid w:val="00B75684"/>
    <w:rsid w:val="00B9464D"/>
    <w:rsid w:val="00BC4621"/>
    <w:rsid w:val="00BD0A04"/>
    <w:rsid w:val="00C012C6"/>
    <w:rsid w:val="00C3749D"/>
    <w:rsid w:val="00C50F33"/>
    <w:rsid w:val="00C664FE"/>
    <w:rsid w:val="00C673C0"/>
    <w:rsid w:val="00C851FD"/>
    <w:rsid w:val="00CA7B51"/>
    <w:rsid w:val="00D136D2"/>
    <w:rsid w:val="00D422B1"/>
    <w:rsid w:val="00D5370C"/>
    <w:rsid w:val="00DE1FCF"/>
    <w:rsid w:val="00DF15B8"/>
    <w:rsid w:val="00DF3AD4"/>
    <w:rsid w:val="00DF73A0"/>
    <w:rsid w:val="00E339B7"/>
    <w:rsid w:val="00E429B1"/>
    <w:rsid w:val="00E51EFC"/>
    <w:rsid w:val="00E7488C"/>
    <w:rsid w:val="00E83B5B"/>
    <w:rsid w:val="00E97E48"/>
    <w:rsid w:val="00F34DB1"/>
    <w:rsid w:val="00FC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B5C82"/>
  </w:style>
  <w:style w:type="paragraph" w:styleId="10">
    <w:name w:val="heading 1"/>
    <w:basedOn w:val="a1"/>
    <w:next w:val="a1"/>
    <w:link w:val="11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iPriority w:val="99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rsid w:val="0097379A"/>
    <w:rPr>
      <w:color w:val="0000FF"/>
      <w:u w:val="single"/>
    </w:rPr>
  </w:style>
  <w:style w:type="paragraph" w:customStyle="1" w:styleId="25">
    <w:name w:val="Стиль2"/>
    <w:basedOn w:val="15"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6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0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7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8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9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a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b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c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d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d"/>
    <w:next w:val="1d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e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uiPriority w:val="34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1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0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1">
    <w:name w:val="Знак сноски1"/>
    <w:rsid w:val="0097379A"/>
    <w:rPr>
      <w:position w:val="0"/>
      <w:vertAlign w:val="superscript"/>
    </w:rPr>
  </w:style>
  <w:style w:type="character" w:customStyle="1" w:styleId="1f2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3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4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5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6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7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8">
    <w:name w:val="Текст сноски Знак1"/>
    <w:rsid w:val="0097379A"/>
    <w:rPr>
      <w:b/>
      <w:i/>
      <w:sz w:val="28"/>
      <w:lang w:bidi="ar-SA"/>
    </w:rPr>
  </w:style>
  <w:style w:type="character" w:customStyle="1" w:styleId="1f9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a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b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c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d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e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0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1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2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3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2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3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4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0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5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semiHidden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semiHidden/>
    <w:rsid w:val="00773F57"/>
  </w:style>
  <w:style w:type="table" w:customStyle="1" w:styleId="113">
    <w:name w:val="Сетка таблицы11"/>
    <w:basedOn w:val="a3"/>
    <w:next w:val="ab"/>
    <w:rsid w:val="00773F57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Абзац списка3"/>
    <w:basedOn w:val="a1"/>
    <w:rsid w:val="00773F57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8">
    <w:name w:val="Знак"/>
    <w:basedOn w:val="a1"/>
    <w:rsid w:val="00773F57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8">
    <w:name w:val="Знак Знак6"/>
    <w:basedOn w:val="a1"/>
    <w:autoRedefine/>
    <w:rsid w:val="00773F57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affff9">
    <w:name w:val="Обычный (паспорт)"/>
    <w:basedOn w:val="a1"/>
    <w:rsid w:val="00773F57"/>
    <w:pPr>
      <w:spacing w:before="120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ffa">
    <w:name w:val="Жирный (паспорт)"/>
    <w:basedOn w:val="a1"/>
    <w:rsid w:val="00773F57"/>
    <w:pPr>
      <w:spacing w:before="120"/>
    </w:pPr>
    <w:rPr>
      <w:rFonts w:ascii="Times New Roman" w:eastAsia="Calibri" w:hAnsi="Times New Roman" w:cs="Times New Roman"/>
      <w:b/>
      <w:sz w:val="28"/>
      <w:szCs w:val="28"/>
      <w:lang w:eastAsia="ru-RU"/>
    </w:rPr>
  </w:style>
  <w:style w:type="numbering" w:customStyle="1" w:styleId="140">
    <w:name w:val="Нет списка14"/>
    <w:next w:val="a4"/>
    <w:uiPriority w:val="99"/>
    <w:semiHidden/>
    <w:unhideWhenUsed/>
    <w:rsid w:val="00A3367A"/>
  </w:style>
  <w:style w:type="table" w:customStyle="1" w:styleId="121">
    <w:name w:val="Сетка таблицы12"/>
    <w:basedOn w:val="a3"/>
    <w:next w:val="ab"/>
    <w:uiPriority w:val="59"/>
    <w:rsid w:val="00A3367A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f6">
    <w:name w:val="1"/>
    <w:basedOn w:val="a2"/>
    <w:rsid w:val="00A3367A"/>
  </w:style>
  <w:style w:type="table" w:customStyle="1" w:styleId="131">
    <w:name w:val="Сетка таблицы13"/>
    <w:basedOn w:val="a3"/>
    <w:next w:val="ab"/>
    <w:uiPriority w:val="59"/>
    <w:rsid w:val="00863E57"/>
    <w:pPr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B5C82"/>
  </w:style>
  <w:style w:type="paragraph" w:styleId="10">
    <w:name w:val="heading 1"/>
    <w:basedOn w:val="a1"/>
    <w:next w:val="a1"/>
    <w:link w:val="11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iPriority w:val="99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rsid w:val="0097379A"/>
    <w:rPr>
      <w:color w:val="0000FF"/>
      <w:u w:val="single"/>
    </w:rPr>
  </w:style>
  <w:style w:type="paragraph" w:customStyle="1" w:styleId="25">
    <w:name w:val="Стиль2"/>
    <w:basedOn w:val="15"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6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0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7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8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9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a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b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c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d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d"/>
    <w:next w:val="1d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e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uiPriority w:val="34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1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0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1">
    <w:name w:val="Знак сноски1"/>
    <w:rsid w:val="0097379A"/>
    <w:rPr>
      <w:position w:val="0"/>
      <w:vertAlign w:val="superscript"/>
    </w:rPr>
  </w:style>
  <w:style w:type="character" w:customStyle="1" w:styleId="1f2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3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4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5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6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7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8">
    <w:name w:val="Текст сноски Знак1"/>
    <w:rsid w:val="0097379A"/>
    <w:rPr>
      <w:b/>
      <w:i/>
      <w:sz w:val="28"/>
      <w:lang w:bidi="ar-SA"/>
    </w:rPr>
  </w:style>
  <w:style w:type="character" w:customStyle="1" w:styleId="1f9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a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b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c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d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e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0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1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2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3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2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3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4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0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5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semiHidden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semiHidden/>
    <w:rsid w:val="00773F57"/>
  </w:style>
  <w:style w:type="table" w:customStyle="1" w:styleId="113">
    <w:name w:val="Сетка таблицы11"/>
    <w:basedOn w:val="a3"/>
    <w:next w:val="ab"/>
    <w:rsid w:val="00773F57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Абзац списка3"/>
    <w:basedOn w:val="a1"/>
    <w:rsid w:val="00773F57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8">
    <w:name w:val="Знак"/>
    <w:basedOn w:val="a1"/>
    <w:rsid w:val="00773F57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8">
    <w:name w:val="Знак Знак6"/>
    <w:basedOn w:val="a1"/>
    <w:autoRedefine/>
    <w:rsid w:val="00773F57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affff9">
    <w:name w:val="Обычный (паспорт)"/>
    <w:basedOn w:val="a1"/>
    <w:rsid w:val="00773F57"/>
    <w:pPr>
      <w:spacing w:before="120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ffa">
    <w:name w:val="Жирный (паспорт)"/>
    <w:basedOn w:val="a1"/>
    <w:rsid w:val="00773F57"/>
    <w:pPr>
      <w:spacing w:before="120"/>
    </w:pPr>
    <w:rPr>
      <w:rFonts w:ascii="Times New Roman" w:eastAsia="Calibri" w:hAnsi="Times New Roman" w:cs="Times New Roman"/>
      <w:b/>
      <w:sz w:val="28"/>
      <w:szCs w:val="28"/>
      <w:lang w:eastAsia="ru-RU"/>
    </w:rPr>
  </w:style>
  <w:style w:type="numbering" w:customStyle="1" w:styleId="140">
    <w:name w:val="Нет списка14"/>
    <w:next w:val="a4"/>
    <w:uiPriority w:val="99"/>
    <w:semiHidden/>
    <w:unhideWhenUsed/>
    <w:rsid w:val="00A3367A"/>
  </w:style>
  <w:style w:type="table" w:customStyle="1" w:styleId="121">
    <w:name w:val="Сетка таблицы12"/>
    <w:basedOn w:val="a3"/>
    <w:next w:val="ab"/>
    <w:uiPriority w:val="59"/>
    <w:rsid w:val="00A3367A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f6">
    <w:name w:val="1"/>
    <w:basedOn w:val="a2"/>
    <w:rsid w:val="00A3367A"/>
  </w:style>
  <w:style w:type="table" w:customStyle="1" w:styleId="131">
    <w:name w:val="Сетка таблицы13"/>
    <w:basedOn w:val="a3"/>
    <w:next w:val="ab"/>
    <w:uiPriority w:val="59"/>
    <w:rsid w:val="00863E57"/>
    <w:pPr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torgi.gov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92901-B17E-4639-AFF7-DB705FDB4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23698</Words>
  <Characters>135082</Characters>
  <Application>Microsoft Office Word</Application>
  <DocSecurity>0</DocSecurity>
  <Lines>1125</Lines>
  <Paragraphs>316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9</cp:revision>
  <dcterms:created xsi:type="dcterms:W3CDTF">2023-01-25T07:42:00Z</dcterms:created>
  <dcterms:modified xsi:type="dcterms:W3CDTF">2023-02-01T12:59:00Z</dcterms:modified>
</cp:coreProperties>
</file>